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B7" w:rsidRDefault="00A746D4" w:rsidP="001164B7">
      <w:pPr>
        <w:rPr>
          <w:rFonts w:ascii="Verdana" w:hAnsi="Verdana"/>
          <w:b/>
          <w:sz w:val="16"/>
          <w:szCs w:val="16"/>
        </w:rPr>
      </w:pPr>
      <w:r>
        <w:rPr>
          <w:szCs w:val="24"/>
        </w:rPr>
        <w:tab/>
      </w:r>
    </w:p>
    <w:p w:rsidR="001164B7" w:rsidRDefault="001164B7" w:rsidP="001164B7">
      <w:pPr>
        <w:rPr>
          <w:rFonts w:ascii="Verdana" w:hAnsi="Verdana"/>
          <w:b/>
          <w:sz w:val="16"/>
          <w:szCs w:val="16"/>
        </w:rPr>
      </w:pPr>
    </w:p>
    <w:p w:rsidR="001164B7" w:rsidRDefault="002E7683" w:rsidP="00DC617F">
      <w:pPr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</w:t>
      </w:r>
      <w:r w:rsidR="00353BEC">
        <w:rPr>
          <w:rFonts w:ascii="Verdana" w:hAnsi="Verdana"/>
          <w:sz w:val="16"/>
          <w:szCs w:val="16"/>
        </w:rPr>
        <w:t>21</w:t>
      </w:r>
      <w:r w:rsidR="00DC617F">
        <w:rPr>
          <w:rFonts w:ascii="Verdana" w:hAnsi="Verdana"/>
          <w:sz w:val="16"/>
          <w:szCs w:val="16"/>
        </w:rPr>
        <w:t>.08.2017 r.</w:t>
      </w:r>
    </w:p>
    <w:p w:rsidR="00DC617F" w:rsidRDefault="00DC617F" w:rsidP="00DC617F">
      <w:pPr>
        <w:ind w:left="360"/>
        <w:jc w:val="right"/>
        <w:rPr>
          <w:rFonts w:ascii="Verdana" w:hAnsi="Verdana"/>
          <w:sz w:val="16"/>
          <w:szCs w:val="16"/>
        </w:rPr>
      </w:pPr>
    </w:p>
    <w:p w:rsidR="00DC617F" w:rsidRDefault="00DC617F" w:rsidP="00DC617F">
      <w:pPr>
        <w:ind w:left="360"/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UNIEWAŻNIENIE</w:t>
      </w:r>
    </w:p>
    <w:p w:rsidR="00DC617F" w:rsidRDefault="00DC617F" w:rsidP="00DC617F">
      <w:pPr>
        <w:ind w:left="360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C617F" w:rsidRDefault="00DC617F" w:rsidP="00DC617F">
      <w:pPr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Zakład Doskonalenia Zawodowego w Kielcach informuję, że unieważnia postępowanie na:</w:t>
      </w:r>
    </w:p>
    <w:p w:rsidR="00DC617F" w:rsidRPr="001164B7" w:rsidRDefault="00DC617F" w:rsidP="00DC617F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„</w:t>
      </w:r>
      <w:r w:rsidR="00353BEC" w:rsidRPr="00D47B8A">
        <w:rPr>
          <w:rFonts w:ascii="Verdana" w:hAnsi="Verdana"/>
          <w:b/>
          <w:sz w:val="16"/>
          <w:szCs w:val="18"/>
        </w:rPr>
        <w:t xml:space="preserve">Zakup pomocy dydaktycznych </w:t>
      </w:r>
      <w:r w:rsidR="00353BEC">
        <w:rPr>
          <w:rFonts w:ascii="Verdana" w:hAnsi="Verdana"/>
          <w:b/>
          <w:sz w:val="16"/>
          <w:szCs w:val="18"/>
        </w:rPr>
        <w:t xml:space="preserve">do </w:t>
      </w:r>
      <w:r w:rsidR="00353BEC" w:rsidRPr="00D47B8A">
        <w:rPr>
          <w:rFonts w:ascii="Verdana" w:hAnsi="Verdana"/>
          <w:b/>
          <w:sz w:val="16"/>
          <w:szCs w:val="18"/>
        </w:rPr>
        <w:t>przedszkola w OKZ Opatów</w:t>
      </w:r>
      <w:r w:rsidRPr="001164B7">
        <w:rPr>
          <w:rFonts w:ascii="Verdana" w:hAnsi="Verdana"/>
          <w:b/>
          <w:sz w:val="16"/>
          <w:szCs w:val="16"/>
        </w:rPr>
        <w:t>”</w:t>
      </w:r>
    </w:p>
    <w:p w:rsidR="00DC617F" w:rsidRPr="00DC617F" w:rsidRDefault="00DC617F" w:rsidP="00DC617F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sz w:val="16"/>
          <w:szCs w:val="16"/>
        </w:rPr>
      </w:pPr>
      <w:r w:rsidRPr="00DC617F">
        <w:rPr>
          <w:rFonts w:ascii="Verdana" w:eastAsiaTheme="minorHAnsi" w:hAnsi="Verdana" w:cs="NimbusSanL-Regu"/>
          <w:sz w:val="16"/>
          <w:szCs w:val="16"/>
        </w:rPr>
        <w:t>w celu realizacji projektu KREATYWNE DZIECIAKI.</w:t>
      </w:r>
    </w:p>
    <w:p w:rsidR="00DC617F" w:rsidRPr="001164B7" w:rsidRDefault="00DC617F" w:rsidP="00DC617F">
      <w:pPr>
        <w:autoSpaceDE w:val="0"/>
        <w:autoSpaceDN w:val="0"/>
        <w:adjustRightInd w:val="0"/>
        <w:jc w:val="center"/>
        <w:rPr>
          <w:rFonts w:ascii="Verdana" w:eastAsiaTheme="minorHAnsi" w:hAnsi="Verdana" w:cs="NimbusSanL-Regu"/>
          <w:b/>
          <w:sz w:val="16"/>
          <w:szCs w:val="16"/>
        </w:rPr>
      </w:pPr>
      <w:r w:rsidRPr="00DC617F">
        <w:rPr>
          <w:rFonts w:ascii="Verdana" w:eastAsiaTheme="minorHAnsi" w:hAnsi="Verdana" w:cs="NimbusSanL-Regu"/>
          <w:sz w:val="16"/>
          <w:szCs w:val="16"/>
        </w:rPr>
        <w:t>Zwiększenie dostępu do wysokiej jakości edukacji przedszkolnej dla dzieci z powiatu opatowskiego</w:t>
      </w:r>
    </w:p>
    <w:p w:rsidR="00DC617F" w:rsidRPr="00DC617F" w:rsidRDefault="00DC617F" w:rsidP="00DC617F">
      <w:pPr>
        <w:ind w:left="360"/>
        <w:jc w:val="center"/>
        <w:rPr>
          <w:rFonts w:ascii="Verdana" w:hAnsi="Verdana"/>
          <w:sz w:val="16"/>
          <w:szCs w:val="16"/>
        </w:rPr>
      </w:pPr>
      <w:r w:rsidRPr="00575C65">
        <w:rPr>
          <w:rFonts w:ascii="Verdana" w:hAnsi="Verdana"/>
          <w:b/>
          <w:bCs/>
          <w:sz w:val="16"/>
          <w:szCs w:val="16"/>
        </w:rPr>
        <w:t xml:space="preserve">Numer sprawy: </w:t>
      </w:r>
      <w:r w:rsidR="00353BEC">
        <w:rPr>
          <w:rFonts w:ascii="Verdana" w:hAnsi="Verdana"/>
          <w:b/>
          <w:bCs/>
          <w:sz w:val="16"/>
          <w:szCs w:val="16"/>
        </w:rPr>
        <w:t>64</w:t>
      </w:r>
      <w:r w:rsidRPr="00575C65">
        <w:rPr>
          <w:rFonts w:ascii="Verdana" w:hAnsi="Verdana"/>
          <w:b/>
          <w:bCs/>
          <w:sz w:val="16"/>
          <w:szCs w:val="16"/>
        </w:rPr>
        <w:t>/ZK/201</w:t>
      </w:r>
      <w:r>
        <w:rPr>
          <w:rFonts w:ascii="Verdana" w:hAnsi="Verdana"/>
          <w:b/>
          <w:bCs/>
          <w:sz w:val="16"/>
          <w:szCs w:val="16"/>
        </w:rPr>
        <w:t>7/KD</w:t>
      </w: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C617F" w:rsidRDefault="00DC617F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C617F" w:rsidRDefault="00DC617F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1164B7" w:rsidRPr="004942C9" w:rsidRDefault="001164B7" w:rsidP="001164B7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1164B7" w:rsidRPr="00ED4F43" w:rsidRDefault="001164B7" w:rsidP="001164B7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164B7" w:rsidRDefault="001164B7" w:rsidP="001164B7">
      <w:pPr>
        <w:jc w:val="both"/>
        <w:rPr>
          <w:rFonts w:ascii="Verdana" w:hAnsi="Verdana"/>
          <w:b/>
          <w:sz w:val="16"/>
          <w:szCs w:val="16"/>
          <w:u w:val="single"/>
        </w:rPr>
      </w:pPr>
    </w:p>
    <w:sectPr w:rsidR="001164B7" w:rsidSect="005B383D">
      <w:headerReference w:type="default" r:id="rId8"/>
      <w:footerReference w:type="default" r:id="rId9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E5" w:rsidRDefault="00B92AE5" w:rsidP="0063076E">
      <w:r>
        <w:separator/>
      </w:r>
    </w:p>
  </w:endnote>
  <w:endnote w:type="continuationSeparator" w:id="0">
    <w:p w:rsidR="00B92AE5" w:rsidRDefault="00B92AE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6B" w:rsidRDefault="009F340A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E5" w:rsidRDefault="00B92AE5" w:rsidP="0063076E">
      <w:r>
        <w:separator/>
      </w:r>
    </w:p>
  </w:footnote>
  <w:footnote w:type="continuationSeparator" w:id="0">
    <w:p w:rsidR="00B92AE5" w:rsidRDefault="00B92AE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3D" w:rsidRDefault="005B383D" w:rsidP="00DC617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617F" w:rsidRPr="00DC617F" w:rsidRDefault="00DC617F" w:rsidP="00DC617F">
    <w:pPr>
      <w:pStyle w:val="Nagwek"/>
      <w:jc w:val="right"/>
      <w:rPr>
        <w:rFonts w:ascii="Verdana" w:hAnsi="Verdana"/>
        <w:b/>
        <w:sz w:val="14"/>
        <w:szCs w:val="16"/>
        <w:u w:val="single"/>
      </w:rPr>
    </w:pPr>
    <w:r w:rsidRPr="00DC617F">
      <w:rPr>
        <w:rFonts w:ascii="Verdana" w:hAnsi="Verdana"/>
        <w:b/>
        <w:sz w:val="14"/>
        <w:szCs w:val="16"/>
        <w:u w:val="single"/>
      </w:rPr>
      <w:t xml:space="preserve">Numer sprawy: </w:t>
    </w:r>
    <w:r w:rsidR="00353BEC">
      <w:rPr>
        <w:rFonts w:ascii="Verdana" w:hAnsi="Verdana"/>
        <w:b/>
        <w:sz w:val="14"/>
        <w:szCs w:val="16"/>
        <w:u w:val="single"/>
      </w:rPr>
      <w:t>64</w:t>
    </w:r>
    <w:r w:rsidRPr="00DC617F">
      <w:rPr>
        <w:rFonts w:ascii="Verdana" w:hAnsi="Verdana"/>
        <w:b/>
        <w:sz w:val="14"/>
        <w:szCs w:val="16"/>
        <w:u w:val="single"/>
      </w:rPr>
      <w:t>/ZK/2017/KD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368E7616"/>
    <w:lvl w:ilvl="0" w:tplc="A912AB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F9034D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F2871"/>
    <w:multiLevelType w:val="hybridMultilevel"/>
    <w:tmpl w:val="798463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9CA8E0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89C614A0"/>
    <w:lvl w:ilvl="0" w:tplc="A91A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72516C"/>
    <w:multiLevelType w:val="hybridMultilevel"/>
    <w:tmpl w:val="7A4084F0"/>
    <w:lvl w:ilvl="0" w:tplc="74CE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33039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33131"/>
    <w:multiLevelType w:val="hybridMultilevel"/>
    <w:tmpl w:val="C1FC6B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1A752BC"/>
    <w:multiLevelType w:val="hybridMultilevel"/>
    <w:tmpl w:val="7862C930"/>
    <w:lvl w:ilvl="0" w:tplc="687840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"/>
  </w:num>
  <w:num w:numId="5">
    <w:abstractNumId w:val="1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21"/>
  </w:num>
  <w:num w:numId="10">
    <w:abstractNumId w:val="2"/>
  </w:num>
  <w:num w:numId="11">
    <w:abstractNumId w:val="35"/>
  </w:num>
  <w:num w:numId="12">
    <w:abstractNumId w:val="22"/>
  </w:num>
  <w:num w:numId="13">
    <w:abstractNumId w:val="34"/>
  </w:num>
  <w:num w:numId="14">
    <w:abstractNumId w:val="33"/>
  </w:num>
  <w:num w:numId="15">
    <w:abstractNumId w:val="4"/>
  </w:num>
  <w:num w:numId="16">
    <w:abstractNumId w:val="31"/>
  </w:num>
  <w:num w:numId="17">
    <w:abstractNumId w:val="32"/>
  </w:num>
  <w:num w:numId="18">
    <w:abstractNumId w:val="9"/>
  </w:num>
  <w:num w:numId="19">
    <w:abstractNumId w:val="11"/>
  </w:num>
  <w:num w:numId="20">
    <w:abstractNumId w:val="3"/>
  </w:num>
  <w:num w:numId="21">
    <w:abstractNumId w:val="6"/>
  </w:num>
  <w:num w:numId="22">
    <w:abstractNumId w:val="18"/>
  </w:num>
  <w:num w:numId="23">
    <w:abstractNumId w:val="12"/>
  </w:num>
  <w:num w:numId="24">
    <w:abstractNumId w:val="13"/>
  </w:num>
  <w:num w:numId="25">
    <w:abstractNumId w:val="27"/>
  </w:num>
  <w:num w:numId="26">
    <w:abstractNumId w:val="19"/>
  </w:num>
  <w:num w:numId="27">
    <w:abstractNumId w:val="0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6"/>
  </w:num>
  <w:num w:numId="33">
    <w:abstractNumId w:val="15"/>
  </w:num>
  <w:num w:numId="34">
    <w:abstractNumId w:val="29"/>
  </w:num>
  <w:num w:numId="35">
    <w:abstractNumId w:val="28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11117E"/>
    <w:rsid w:val="001164B7"/>
    <w:rsid w:val="0016753F"/>
    <w:rsid w:val="00173F56"/>
    <w:rsid w:val="001E1CEA"/>
    <w:rsid w:val="002E7683"/>
    <w:rsid w:val="00353BEC"/>
    <w:rsid w:val="00411D2F"/>
    <w:rsid w:val="00430F27"/>
    <w:rsid w:val="00435363"/>
    <w:rsid w:val="00441E16"/>
    <w:rsid w:val="00582F9B"/>
    <w:rsid w:val="005838DC"/>
    <w:rsid w:val="005B383D"/>
    <w:rsid w:val="005D4042"/>
    <w:rsid w:val="005E4B2D"/>
    <w:rsid w:val="006206FE"/>
    <w:rsid w:val="0063076E"/>
    <w:rsid w:val="006C5874"/>
    <w:rsid w:val="007146E1"/>
    <w:rsid w:val="00777389"/>
    <w:rsid w:val="00792FCB"/>
    <w:rsid w:val="007F7D6B"/>
    <w:rsid w:val="0090678B"/>
    <w:rsid w:val="00986B3C"/>
    <w:rsid w:val="009B467B"/>
    <w:rsid w:val="009F340A"/>
    <w:rsid w:val="00A746D4"/>
    <w:rsid w:val="00AF5DCF"/>
    <w:rsid w:val="00B92AE5"/>
    <w:rsid w:val="00BA6FD8"/>
    <w:rsid w:val="00BF3BF8"/>
    <w:rsid w:val="00C31EB4"/>
    <w:rsid w:val="00CA3586"/>
    <w:rsid w:val="00CC2CAA"/>
    <w:rsid w:val="00D033E9"/>
    <w:rsid w:val="00D21A54"/>
    <w:rsid w:val="00DB70F0"/>
    <w:rsid w:val="00DC617F"/>
    <w:rsid w:val="00DC63B8"/>
    <w:rsid w:val="00DF3B51"/>
    <w:rsid w:val="00E32D57"/>
    <w:rsid w:val="00E906D7"/>
    <w:rsid w:val="00F2113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164B7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B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4B7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64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64B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6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64B7"/>
  </w:style>
  <w:style w:type="character" w:customStyle="1" w:styleId="Nagwek1Znak">
    <w:name w:val="Nagłówek 1 Znak"/>
    <w:basedOn w:val="Domylnaczcionkaakapitu"/>
    <w:link w:val="Nagwek1"/>
    <w:rsid w:val="001164B7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B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B7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1164B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64B7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164B7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uiPriority w:val="22"/>
    <w:qFormat/>
    <w:rsid w:val="001164B7"/>
    <w:rPr>
      <w:b/>
      <w:bCs/>
    </w:rPr>
  </w:style>
  <w:style w:type="paragraph" w:styleId="Bezodstpw">
    <w:name w:val="No Spacing"/>
    <w:qFormat/>
    <w:rsid w:val="001164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1164B7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164B7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164B7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164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1164B7"/>
  </w:style>
  <w:style w:type="paragraph" w:styleId="Zwykytekst">
    <w:name w:val="Plain Text"/>
    <w:basedOn w:val="Normalny"/>
    <w:link w:val="ZwykytekstZnak"/>
    <w:uiPriority w:val="99"/>
    <w:semiHidden/>
    <w:unhideWhenUsed/>
    <w:rsid w:val="001164B7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64B7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aqtree2icon">
    <w:name w:val="aqtree2icon"/>
    <w:basedOn w:val="Domylnaczcionkaakapitu"/>
    <w:rsid w:val="0011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FA23-2095-4841-8B14-D7054515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3</cp:revision>
  <cp:lastPrinted>2017-07-27T12:17:00Z</cp:lastPrinted>
  <dcterms:created xsi:type="dcterms:W3CDTF">2017-08-21T12:15:00Z</dcterms:created>
  <dcterms:modified xsi:type="dcterms:W3CDTF">2017-08-21T12:17:00Z</dcterms:modified>
</cp:coreProperties>
</file>