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7E1" w:rsidRDefault="00CF37E1" w:rsidP="00CF37E1">
      <w:pPr>
        <w:rPr>
          <w:rFonts w:ascii="Verdana" w:hAnsi="Verdana"/>
          <w:b/>
          <w:sz w:val="14"/>
          <w:szCs w:val="14"/>
        </w:rPr>
      </w:pPr>
    </w:p>
    <w:p w:rsidR="0096165F" w:rsidRDefault="0096165F" w:rsidP="00CF37E1">
      <w:pPr>
        <w:rPr>
          <w:rFonts w:ascii="Verdana" w:hAnsi="Verdana"/>
          <w:b/>
          <w:sz w:val="14"/>
          <w:szCs w:val="14"/>
        </w:rPr>
      </w:pPr>
    </w:p>
    <w:p w:rsidR="0096165F" w:rsidRDefault="0096165F" w:rsidP="00CF37E1">
      <w:pPr>
        <w:rPr>
          <w:rFonts w:ascii="Verdana" w:hAnsi="Verdana"/>
          <w:b/>
          <w:sz w:val="14"/>
          <w:szCs w:val="14"/>
        </w:rPr>
      </w:pPr>
    </w:p>
    <w:p w:rsidR="0096165F" w:rsidRDefault="0096165F" w:rsidP="00CF37E1">
      <w:pPr>
        <w:rPr>
          <w:rFonts w:ascii="Verdana" w:hAnsi="Verdana"/>
          <w:b/>
          <w:sz w:val="14"/>
          <w:szCs w:val="14"/>
        </w:rPr>
      </w:pPr>
    </w:p>
    <w:p w:rsidR="0096165F" w:rsidRPr="0096165F" w:rsidRDefault="0096165F" w:rsidP="0096165F">
      <w:pPr>
        <w:jc w:val="right"/>
        <w:rPr>
          <w:rFonts w:ascii="Arial" w:hAnsi="Arial" w:cs="Arial"/>
          <w:sz w:val="18"/>
          <w:szCs w:val="18"/>
        </w:rPr>
      </w:pPr>
      <w:r w:rsidRPr="0096165F">
        <w:rPr>
          <w:rFonts w:ascii="Arial" w:hAnsi="Arial" w:cs="Arial"/>
          <w:sz w:val="18"/>
          <w:szCs w:val="18"/>
        </w:rPr>
        <w:t>Kielce 2018.0</w:t>
      </w:r>
      <w:r w:rsidR="00EC500C">
        <w:rPr>
          <w:rFonts w:ascii="Arial" w:hAnsi="Arial" w:cs="Arial"/>
          <w:sz w:val="18"/>
          <w:szCs w:val="18"/>
        </w:rPr>
        <w:t>7</w:t>
      </w:r>
      <w:r w:rsidRPr="0096165F">
        <w:rPr>
          <w:rFonts w:ascii="Arial" w:hAnsi="Arial" w:cs="Arial"/>
          <w:sz w:val="18"/>
          <w:szCs w:val="18"/>
        </w:rPr>
        <w:t>.</w:t>
      </w:r>
      <w:r w:rsidR="00EC500C">
        <w:rPr>
          <w:rFonts w:ascii="Arial" w:hAnsi="Arial" w:cs="Arial"/>
          <w:sz w:val="18"/>
          <w:szCs w:val="18"/>
        </w:rPr>
        <w:t>05</w:t>
      </w:r>
    </w:p>
    <w:p w:rsidR="0096165F" w:rsidRDefault="0096165F" w:rsidP="00EC500C">
      <w:pPr>
        <w:jc w:val="center"/>
        <w:rPr>
          <w:rFonts w:ascii="Verdana" w:hAnsi="Verdana"/>
          <w:b/>
          <w:sz w:val="14"/>
          <w:szCs w:val="14"/>
        </w:rPr>
      </w:pPr>
    </w:p>
    <w:p w:rsidR="0096165F" w:rsidRDefault="0096165F" w:rsidP="00EC500C">
      <w:pPr>
        <w:jc w:val="center"/>
        <w:rPr>
          <w:rFonts w:ascii="Verdana" w:hAnsi="Verdana"/>
          <w:b/>
          <w:sz w:val="14"/>
          <w:szCs w:val="14"/>
        </w:rPr>
      </w:pPr>
    </w:p>
    <w:p w:rsidR="0096165F" w:rsidRPr="0096165F" w:rsidRDefault="0096165F" w:rsidP="00EC500C">
      <w:pPr>
        <w:pStyle w:val="Tekstpodstawowy21"/>
        <w:spacing w:line="240" w:lineRule="auto"/>
        <w:rPr>
          <w:b w:val="0"/>
          <w:bCs w:val="0"/>
          <w:u w:val="single"/>
        </w:rPr>
      </w:pPr>
      <w:r w:rsidRPr="0096165F">
        <w:rPr>
          <w:b w:val="0"/>
          <w:bCs w:val="0"/>
          <w:u w:val="single"/>
        </w:rPr>
        <w:t>INFORMACJA</w:t>
      </w:r>
    </w:p>
    <w:p w:rsidR="00EC500C" w:rsidRPr="0045385D" w:rsidRDefault="00EC500C" w:rsidP="00EC500C">
      <w:pPr>
        <w:jc w:val="center"/>
        <w:rPr>
          <w:rFonts w:ascii="Verdana" w:hAnsi="Verdana"/>
          <w:sz w:val="16"/>
          <w:szCs w:val="18"/>
        </w:rPr>
      </w:pPr>
      <w:r w:rsidRPr="0045385D">
        <w:rPr>
          <w:rFonts w:ascii="Verdana" w:hAnsi="Verdana"/>
          <w:sz w:val="16"/>
          <w:szCs w:val="18"/>
        </w:rPr>
        <w:t>do złożenia oferty cenowej w prowadzonym rozpoznaniu cenowym na:</w:t>
      </w:r>
    </w:p>
    <w:p w:rsidR="00EC500C" w:rsidRDefault="00EC500C" w:rsidP="00EC500C">
      <w:pPr>
        <w:jc w:val="center"/>
        <w:rPr>
          <w:rFonts w:ascii="Verdana" w:hAnsi="Verdana"/>
          <w:b/>
          <w:sz w:val="16"/>
          <w:szCs w:val="18"/>
        </w:rPr>
      </w:pPr>
      <w:r w:rsidRPr="0045385D">
        <w:rPr>
          <w:rFonts w:ascii="Verdana" w:hAnsi="Verdana"/>
          <w:b/>
          <w:sz w:val="16"/>
          <w:szCs w:val="18"/>
        </w:rPr>
        <w:t>„</w:t>
      </w:r>
      <w:r>
        <w:rPr>
          <w:rFonts w:ascii="Verdana" w:hAnsi="Verdana"/>
          <w:b/>
          <w:sz w:val="16"/>
          <w:szCs w:val="18"/>
          <w:u w:val="single"/>
        </w:rPr>
        <w:t>Roboty budowlane w budynku CKZ Skarżysku- Kamiennej Zakładu doskonalenia Zawodowego w Kielcach</w:t>
      </w:r>
      <w:r w:rsidRPr="004878C7">
        <w:rPr>
          <w:rFonts w:ascii="Verdana" w:hAnsi="Verdana"/>
          <w:b/>
          <w:sz w:val="16"/>
          <w:szCs w:val="18"/>
        </w:rPr>
        <w:t>”</w:t>
      </w:r>
    </w:p>
    <w:p w:rsidR="00EC500C" w:rsidRDefault="00EC500C" w:rsidP="00EC500C">
      <w:pPr>
        <w:jc w:val="center"/>
        <w:rPr>
          <w:rFonts w:ascii="Verdana" w:hAnsi="Verdana"/>
          <w:b/>
          <w:sz w:val="16"/>
          <w:szCs w:val="18"/>
        </w:rPr>
      </w:pPr>
    </w:p>
    <w:p w:rsidR="00EC500C" w:rsidRDefault="00EC500C" w:rsidP="00EC500C">
      <w:pPr>
        <w:jc w:val="center"/>
        <w:rPr>
          <w:rFonts w:ascii="Verdana" w:hAnsi="Verdana"/>
          <w:b/>
          <w:sz w:val="16"/>
          <w:szCs w:val="18"/>
        </w:rPr>
      </w:pPr>
    </w:p>
    <w:p w:rsidR="00EC500C" w:rsidRDefault="00EC500C" w:rsidP="00EC500C">
      <w:pPr>
        <w:rPr>
          <w:rFonts w:ascii="Verdana" w:hAnsi="Verdana"/>
          <w:b/>
          <w:sz w:val="16"/>
          <w:szCs w:val="18"/>
        </w:rPr>
      </w:pPr>
      <w:r>
        <w:rPr>
          <w:rFonts w:ascii="Verdana" w:hAnsi="Verdana"/>
          <w:b/>
          <w:sz w:val="16"/>
          <w:szCs w:val="18"/>
        </w:rPr>
        <w:t>Zamawiający udziel odpowiedzi na pytanie wykonawcy:</w:t>
      </w:r>
    </w:p>
    <w:p w:rsidR="00EC500C" w:rsidRDefault="00EC500C" w:rsidP="00EC500C">
      <w:pPr>
        <w:rPr>
          <w:rFonts w:ascii="Verdana" w:hAnsi="Verdana"/>
          <w:b/>
          <w:sz w:val="16"/>
          <w:szCs w:val="18"/>
        </w:rPr>
      </w:pPr>
    </w:p>
    <w:p w:rsidR="00EC500C" w:rsidRPr="0045385D" w:rsidRDefault="00EC500C" w:rsidP="00EC500C">
      <w:pPr>
        <w:rPr>
          <w:rFonts w:ascii="Verdana" w:hAnsi="Verdana"/>
          <w:b/>
          <w:sz w:val="16"/>
          <w:szCs w:val="18"/>
        </w:rPr>
      </w:pPr>
      <w:r w:rsidRPr="00EC500C">
        <w:rPr>
          <w:rFonts w:ascii="Verdana" w:hAnsi="Verdana"/>
          <w:b/>
          <w:sz w:val="16"/>
          <w:szCs w:val="18"/>
          <w:highlight w:val="yellow"/>
        </w:rPr>
        <w:t>Pytanie nr 1:</w:t>
      </w:r>
    </w:p>
    <w:p w:rsidR="00EC500C" w:rsidRDefault="00EC500C" w:rsidP="00EC500C">
      <w:r>
        <w:t xml:space="preserve">witam w nawiązaniu do przedmiaru jaki otrzymałem mam parę pytań co do tynku czy można zstąpić tynk mineralny tynkiem silikatowo sylikonowym tynk ten jest znacznie bardziej odporny na brud i uszkodzenia mechaniczne ponadto jego uziarnienie jest drobniejsze dzięki czemu mniej łapie brud i czy odmianom </w:t>
      </w:r>
      <w:proofErr w:type="spellStart"/>
      <w:r>
        <w:t>welny</w:t>
      </w:r>
      <w:proofErr w:type="spellEnd"/>
      <w:r>
        <w:t xml:space="preserve"> celulozowej </w:t>
      </w:r>
      <w:proofErr w:type="spellStart"/>
      <w:r>
        <w:t>możę</w:t>
      </w:r>
      <w:proofErr w:type="spellEnd"/>
      <w:r>
        <w:t xml:space="preserve"> być </w:t>
      </w:r>
      <w:proofErr w:type="spellStart"/>
      <w:r>
        <w:t>ekofiber</w:t>
      </w:r>
      <w:proofErr w:type="spellEnd"/>
      <w:r>
        <w:t xml:space="preserve"> jest to docieplenie znacznie bardzie rozpowszechnione dzięki czemu jego dostępność jest powszechna jest też odmianą wełny celulozowej pod inną nazwą a parametry te same</w:t>
      </w:r>
      <w:r>
        <w:t>.</w:t>
      </w:r>
      <w:r>
        <w:t> </w:t>
      </w:r>
    </w:p>
    <w:p w:rsidR="00EC500C" w:rsidRDefault="00EC500C" w:rsidP="00EC500C">
      <w:pPr>
        <w:rPr>
          <w:rFonts w:ascii="Verdana" w:hAnsi="Verdana"/>
          <w:b/>
          <w:sz w:val="16"/>
          <w:szCs w:val="16"/>
          <w:highlight w:val="yellow"/>
        </w:rPr>
      </w:pPr>
    </w:p>
    <w:p w:rsidR="00EC500C" w:rsidRDefault="00EC500C" w:rsidP="00EC500C">
      <w:pPr>
        <w:rPr>
          <w:rFonts w:ascii="Verdana" w:hAnsi="Verdana"/>
          <w:b/>
          <w:sz w:val="16"/>
          <w:szCs w:val="16"/>
        </w:rPr>
      </w:pPr>
      <w:r w:rsidRPr="00EC500C">
        <w:rPr>
          <w:rFonts w:ascii="Verdana" w:hAnsi="Verdana"/>
          <w:b/>
          <w:sz w:val="16"/>
          <w:szCs w:val="16"/>
          <w:highlight w:val="yellow"/>
        </w:rPr>
        <w:t>Odpowiedz:</w:t>
      </w:r>
    </w:p>
    <w:p w:rsidR="00EC500C" w:rsidRPr="00EC500C" w:rsidRDefault="00EC500C" w:rsidP="00EC500C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Zamawiający wyraża zgodę na zaproponowane wyżej rozwiązania.</w:t>
      </w:r>
    </w:p>
    <w:p w:rsidR="00EC500C" w:rsidRDefault="00EC500C" w:rsidP="00EC500C">
      <w:pPr>
        <w:jc w:val="center"/>
        <w:rPr>
          <w:rFonts w:ascii="Verdana" w:hAnsi="Verdana"/>
          <w:sz w:val="16"/>
          <w:szCs w:val="16"/>
        </w:rPr>
      </w:pPr>
    </w:p>
    <w:p w:rsidR="0096165F" w:rsidRPr="0096165F" w:rsidRDefault="0096165F" w:rsidP="0096165F">
      <w:pPr>
        <w:rPr>
          <w:sz w:val="18"/>
          <w:szCs w:val="18"/>
        </w:rPr>
      </w:pPr>
    </w:p>
    <w:p w:rsidR="0096165F" w:rsidRDefault="0096165F" w:rsidP="0096165F">
      <w:pPr>
        <w:jc w:val="center"/>
      </w:pPr>
      <w:bookmarkStart w:id="0" w:name="_GoBack"/>
      <w:bookmarkEnd w:id="0"/>
      <w:r>
        <w:t xml:space="preserve">                                                                                                       </w:t>
      </w:r>
    </w:p>
    <w:p w:rsidR="0096165F" w:rsidRDefault="0096165F" w:rsidP="0096165F">
      <w:pPr>
        <w:jc w:val="center"/>
      </w:pPr>
    </w:p>
    <w:p w:rsidR="0096165F" w:rsidRPr="0096165F" w:rsidRDefault="0096165F" w:rsidP="0096165F">
      <w:pPr>
        <w:jc w:val="center"/>
        <w:rPr>
          <w:rFonts w:ascii="Verdana" w:hAnsi="Verdana"/>
          <w:sz w:val="18"/>
          <w:szCs w:val="18"/>
        </w:rPr>
      </w:pPr>
      <w:r w:rsidRPr="0096165F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Anna Kruk</w:t>
      </w:r>
    </w:p>
    <w:p w:rsidR="0096165F" w:rsidRPr="0096165F" w:rsidRDefault="0096165F" w:rsidP="0096165F">
      <w:pPr>
        <w:jc w:val="right"/>
        <w:rPr>
          <w:rFonts w:ascii="Verdana" w:hAnsi="Verdana"/>
          <w:sz w:val="18"/>
          <w:szCs w:val="18"/>
        </w:rPr>
      </w:pPr>
      <w:r w:rsidRPr="0096165F">
        <w:rPr>
          <w:rFonts w:ascii="Verdana" w:hAnsi="Verdana"/>
          <w:sz w:val="18"/>
          <w:szCs w:val="18"/>
        </w:rPr>
        <w:t>St. referent ds. zamówień publicznych</w:t>
      </w:r>
    </w:p>
    <w:p w:rsidR="0096165F" w:rsidRPr="0096165F" w:rsidRDefault="0096165F" w:rsidP="0096165F">
      <w:pPr>
        <w:jc w:val="right"/>
        <w:rPr>
          <w:rFonts w:ascii="Verdana" w:hAnsi="Verdana"/>
          <w:sz w:val="18"/>
          <w:szCs w:val="18"/>
        </w:rPr>
      </w:pPr>
      <w:r w:rsidRPr="0096165F">
        <w:rPr>
          <w:rFonts w:ascii="Verdana" w:hAnsi="Verdana"/>
          <w:sz w:val="18"/>
          <w:szCs w:val="18"/>
        </w:rPr>
        <w:t>i kontraktowania wydatków</w:t>
      </w:r>
    </w:p>
    <w:p w:rsidR="0096165F" w:rsidRPr="0096165F" w:rsidRDefault="0096165F" w:rsidP="00CF37E1">
      <w:pPr>
        <w:rPr>
          <w:rFonts w:ascii="Verdana" w:hAnsi="Verdana"/>
          <w:b/>
          <w:sz w:val="18"/>
          <w:szCs w:val="18"/>
        </w:rPr>
      </w:pPr>
    </w:p>
    <w:sectPr w:rsidR="0096165F" w:rsidRPr="0096165F" w:rsidSect="00782D98">
      <w:headerReference w:type="default" r:id="rId9"/>
      <w:headerReference w:type="first" r:id="rId10"/>
      <w:footerReference w:type="first" r:id="rId11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152" w:rsidRDefault="00A64152" w:rsidP="004944F8">
      <w:r>
        <w:separator/>
      </w:r>
    </w:p>
  </w:endnote>
  <w:endnote w:type="continuationSeparator" w:id="0">
    <w:p w:rsidR="00A64152" w:rsidRDefault="00A64152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52" w:rsidRDefault="00A64152">
    <w:pPr>
      <w:pStyle w:val="Stopka"/>
    </w:pPr>
    <w:r>
      <w:rPr>
        <w:noProof/>
        <w:lang w:eastAsia="pl-PL"/>
      </w:rPr>
      <w:drawing>
        <wp:inline distT="0" distB="0" distL="0" distR="0">
          <wp:extent cx="5772785" cy="280035"/>
          <wp:effectExtent l="19050" t="0" r="0" b="0"/>
          <wp:docPr id="5" name="Obraz 5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80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152" w:rsidRDefault="00A64152" w:rsidP="004944F8">
      <w:r>
        <w:separator/>
      </w:r>
    </w:p>
  </w:footnote>
  <w:footnote w:type="continuationSeparator" w:id="0">
    <w:p w:rsidR="00A64152" w:rsidRDefault="00A64152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52" w:rsidRDefault="00A64152" w:rsidP="00C77F8C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>
      <w:rPr>
        <w:rFonts w:ascii="Verdana" w:hAnsi="Verdana"/>
        <w:b/>
        <w:sz w:val="14"/>
        <w:szCs w:val="14"/>
        <w:u w:val="single"/>
      </w:rPr>
      <w:t>Numer sprawy: 18</w:t>
    </w:r>
    <w:r w:rsidRPr="00251D31">
      <w:rPr>
        <w:rFonts w:ascii="Verdana" w:hAnsi="Verdana"/>
        <w:b/>
        <w:sz w:val="14"/>
        <w:szCs w:val="14"/>
        <w:u w:val="single"/>
      </w:rPr>
      <w:t>/ZK/201</w:t>
    </w:r>
    <w:r>
      <w:rPr>
        <w:rFonts w:ascii="Verdana" w:hAnsi="Verdana"/>
        <w:b/>
        <w:sz w:val="14"/>
        <w:szCs w:val="14"/>
        <w:u w:val="single"/>
      </w:rPr>
      <w:t>8/D</w:t>
    </w:r>
  </w:p>
  <w:p w:rsidR="00A64152" w:rsidRPr="00C77F8C" w:rsidRDefault="00A64152" w:rsidP="00C77F8C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52" w:rsidRDefault="00A64152" w:rsidP="004C748B">
    <w:pPr>
      <w:pStyle w:val="Nagwek"/>
    </w:pPr>
    <w:r>
      <w:rPr>
        <w:noProof/>
        <w:lang w:eastAsia="pl-PL"/>
      </w:rPr>
      <w:drawing>
        <wp:inline distT="0" distB="0" distL="0" distR="0">
          <wp:extent cx="5772785" cy="757555"/>
          <wp:effectExtent l="19050" t="0" r="0" b="0"/>
          <wp:docPr id="4" name="Obraz 4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64152" w:rsidRDefault="00A64152" w:rsidP="00CF37E1">
    <w:pPr>
      <w:pStyle w:val="Nagwek"/>
      <w:ind w:left="-709"/>
      <w:jc w:val="right"/>
      <w:rPr>
        <w:rFonts w:ascii="Verdana" w:hAnsi="Verdana"/>
        <w:b/>
        <w:sz w:val="14"/>
        <w:szCs w:val="14"/>
        <w:u w:val="single"/>
      </w:rPr>
    </w:pPr>
  </w:p>
  <w:p w:rsidR="00A64152" w:rsidRDefault="00A64152" w:rsidP="00CF37E1">
    <w:pPr>
      <w:pStyle w:val="Nagwek"/>
      <w:ind w:left="-709"/>
      <w:jc w:val="right"/>
      <w:rPr>
        <w:rFonts w:ascii="Verdana" w:hAnsi="Verdana"/>
        <w:b/>
        <w:sz w:val="14"/>
        <w:szCs w:val="14"/>
        <w:u w:val="single"/>
      </w:rPr>
    </w:pPr>
    <w:r>
      <w:rPr>
        <w:rFonts w:ascii="Verdana" w:hAnsi="Verdana"/>
        <w:b/>
        <w:sz w:val="14"/>
        <w:szCs w:val="14"/>
        <w:u w:val="single"/>
      </w:rPr>
      <w:t xml:space="preserve">Numer sprawy: </w:t>
    </w:r>
    <w:r w:rsidR="00EC500C">
      <w:rPr>
        <w:rFonts w:ascii="Verdana" w:hAnsi="Verdana"/>
        <w:b/>
        <w:sz w:val="14"/>
        <w:szCs w:val="14"/>
        <w:u w:val="single"/>
      </w:rPr>
      <w:t>33</w:t>
    </w:r>
    <w:r w:rsidRPr="00251D31">
      <w:rPr>
        <w:rFonts w:ascii="Verdana" w:hAnsi="Verdana"/>
        <w:b/>
        <w:sz w:val="14"/>
        <w:szCs w:val="14"/>
        <w:u w:val="single"/>
      </w:rPr>
      <w:t>/ZK/201</w:t>
    </w:r>
    <w:r>
      <w:rPr>
        <w:rFonts w:ascii="Verdana" w:hAnsi="Verdana"/>
        <w:b/>
        <w:sz w:val="14"/>
        <w:szCs w:val="14"/>
        <w:u w:val="single"/>
      </w:rPr>
      <w:t>8/</w:t>
    </w:r>
    <w:r w:rsidR="00EC500C">
      <w:rPr>
        <w:rFonts w:ascii="Verdana" w:hAnsi="Verdana"/>
        <w:b/>
        <w:sz w:val="14"/>
        <w:szCs w:val="14"/>
        <w:u w:val="single"/>
      </w:rPr>
      <w:t>W</w:t>
    </w:r>
  </w:p>
  <w:p w:rsidR="00A64152" w:rsidRPr="004C748B" w:rsidRDefault="00A64152" w:rsidP="004C74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83D"/>
    <w:multiLevelType w:val="hybridMultilevel"/>
    <w:tmpl w:val="02C0F8F4"/>
    <w:lvl w:ilvl="0" w:tplc="5658D17A">
      <w:start w:val="1"/>
      <w:numFmt w:val="lowerLetter"/>
      <w:lvlText w:val="%1)"/>
      <w:lvlJc w:val="left"/>
      <w:pPr>
        <w:ind w:left="21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17" w:hanging="360"/>
      </w:pPr>
    </w:lvl>
    <w:lvl w:ilvl="2" w:tplc="0415001B" w:tentative="1">
      <w:start w:val="1"/>
      <w:numFmt w:val="lowerRoman"/>
      <w:lvlText w:val="%3."/>
      <w:lvlJc w:val="right"/>
      <w:pPr>
        <w:ind w:left="3637" w:hanging="180"/>
      </w:pPr>
    </w:lvl>
    <w:lvl w:ilvl="3" w:tplc="0415000F" w:tentative="1">
      <w:start w:val="1"/>
      <w:numFmt w:val="decimal"/>
      <w:lvlText w:val="%4."/>
      <w:lvlJc w:val="left"/>
      <w:pPr>
        <w:ind w:left="4357" w:hanging="360"/>
      </w:pPr>
    </w:lvl>
    <w:lvl w:ilvl="4" w:tplc="04150019" w:tentative="1">
      <w:start w:val="1"/>
      <w:numFmt w:val="lowerLetter"/>
      <w:lvlText w:val="%5."/>
      <w:lvlJc w:val="left"/>
      <w:pPr>
        <w:ind w:left="5077" w:hanging="360"/>
      </w:pPr>
    </w:lvl>
    <w:lvl w:ilvl="5" w:tplc="0415001B" w:tentative="1">
      <w:start w:val="1"/>
      <w:numFmt w:val="lowerRoman"/>
      <w:lvlText w:val="%6."/>
      <w:lvlJc w:val="right"/>
      <w:pPr>
        <w:ind w:left="5797" w:hanging="180"/>
      </w:pPr>
    </w:lvl>
    <w:lvl w:ilvl="6" w:tplc="0415000F" w:tentative="1">
      <w:start w:val="1"/>
      <w:numFmt w:val="decimal"/>
      <w:lvlText w:val="%7."/>
      <w:lvlJc w:val="left"/>
      <w:pPr>
        <w:ind w:left="6517" w:hanging="360"/>
      </w:pPr>
    </w:lvl>
    <w:lvl w:ilvl="7" w:tplc="04150019" w:tentative="1">
      <w:start w:val="1"/>
      <w:numFmt w:val="lowerLetter"/>
      <w:lvlText w:val="%8."/>
      <w:lvlJc w:val="left"/>
      <w:pPr>
        <w:ind w:left="7237" w:hanging="360"/>
      </w:pPr>
    </w:lvl>
    <w:lvl w:ilvl="8" w:tplc="0415001B" w:tentative="1">
      <w:start w:val="1"/>
      <w:numFmt w:val="lowerRoman"/>
      <w:lvlText w:val="%9."/>
      <w:lvlJc w:val="right"/>
      <w:pPr>
        <w:ind w:left="7957" w:hanging="180"/>
      </w:pPr>
    </w:lvl>
  </w:abstractNum>
  <w:abstractNum w:abstractNumId="1">
    <w:nsid w:val="06D13F04"/>
    <w:multiLevelType w:val="hybridMultilevel"/>
    <w:tmpl w:val="A14EA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F37D57"/>
    <w:multiLevelType w:val="hybridMultilevel"/>
    <w:tmpl w:val="6C0EA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6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9">
    <w:nsid w:val="4C727CCA"/>
    <w:multiLevelType w:val="hybridMultilevel"/>
    <w:tmpl w:val="EE18958E"/>
    <w:lvl w:ilvl="0" w:tplc="F9942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1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2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B95ECB"/>
    <w:multiLevelType w:val="hybridMultilevel"/>
    <w:tmpl w:val="D1DA319C"/>
    <w:lvl w:ilvl="0" w:tplc="5658D1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011AB"/>
    <w:multiLevelType w:val="hybridMultilevel"/>
    <w:tmpl w:val="E910CB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7">
    <w:nsid w:val="6D180F2F"/>
    <w:multiLevelType w:val="hybridMultilevel"/>
    <w:tmpl w:val="27540FC4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1">
    <w:nsid w:val="790B5ED9"/>
    <w:multiLevelType w:val="hybridMultilevel"/>
    <w:tmpl w:val="C944D2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33">
    <w:nsid w:val="7F065DC0"/>
    <w:multiLevelType w:val="hybridMultilevel"/>
    <w:tmpl w:val="A14EA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6"/>
  </w:num>
  <w:num w:numId="4">
    <w:abstractNumId w:val="26"/>
  </w:num>
  <w:num w:numId="5">
    <w:abstractNumId w:val="21"/>
  </w:num>
  <w:num w:numId="6">
    <w:abstractNumId w:val="31"/>
  </w:num>
  <w:num w:numId="7">
    <w:abstractNumId w:val="22"/>
  </w:num>
  <w:num w:numId="8">
    <w:abstractNumId w:val="18"/>
  </w:num>
  <w:num w:numId="9">
    <w:abstractNumId w:val="10"/>
  </w:num>
  <w:num w:numId="10">
    <w:abstractNumId w:val="14"/>
  </w:num>
  <w:num w:numId="11">
    <w:abstractNumId w:val="3"/>
  </w:num>
  <w:num w:numId="12">
    <w:abstractNumId w:val="32"/>
  </w:num>
  <w:num w:numId="13">
    <w:abstractNumId w:val="20"/>
  </w:num>
  <w:num w:numId="14">
    <w:abstractNumId w:val="30"/>
  </w:num>
  <w:num w:numId="15">
    <w:abstractNumId w:val="29"/>
  </w:num>
  <w:num w:numId="16">
    <w:abstractNumId w:val="25"/>
  </w:num>
  <w:num w:numId="17">
    <w:abstractNumId w:val="5"/>
  </w:num>
  <w:num w:numId="18">
    <w:abstractNumId w:val="27"/>
  </w:num>
  <w:num w:numId="19">
    <w:abstractNumId w:val="28"/>
  </w:num>
  <w:num w:numId="20">
    <w:abstractNumId w:val="9"/>
  </w:num>
  <w:num w:numId="21">
    <w:abstractNumId w:val="11"/>
  </w:num>
  <w:num w:numId="22">
    <w:abstractNumId w:val="4"/>
  </w:num>
  <w:num w:numId="23">
    <w:abstractNumId w:val="7"/>
  </w:num>
  <w:num w:numId="24">
    <w:abstractNumId w:val="15"/>
  </w:num>
  <w:num w:numId="25">
    <w:abstractNumId w:val="12"/>
  </w:num>
  <w:num w:numId="26">
    <w:abstractNumId w:val="13"/>
  </w:num>
  <w:num w:numId="27">
    <w:abstractNumId w:val="23"/>
  </w:num>
  <w:num w:numId="28">
    <w:abstractNumId w:val="17"/>
  </w:num>
  <w:num w:numId="29">
    <w:abstractNumId w:val="0"/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EA0"/>
    <w:rsid w:val="00004E49"/>
    <w:rsid w:val="0001716E"/>
    <w:rsid w:val="00030996"/>
    <w:rsid w:val="000530C5"/>
    <w:rsid w:val="00083005"/>
    <w:rsid w:val="000919F9"/>
    <w:rsid w:val="000B372F"/>
    <w:rsid w:val="00106EF2"/>
    <w:rsid w:val="00160144"/>
    <w:rsid w:val="001710D1"/>
    <w:rsid w:val="0019093C"/>
    <w:rsid w:val="001D24E7"/>
    <w:rsid w:val="001E00B0"/>
    <w:rsid w:val="001E36EF"/>
    <w:rsid w:val="00256D19"/>
    <w:rsid w:val="002710E8"/>
    <w:rsid w:val="00290DF4"/>
    <w:rsid w:val="002A7617"/>
    <w:rsid w:val="002B2922"/>
    <w:rsid w:val="002D1E3F"/>
    <w:rsid w:val="002F0264"/>
    <w:rsid w:val="002F3CC0"/>
    <w:rsid w:val="002F4FB8"/>
    <w:rsid w:val="00331DF7"/>
    <w:rsid w:val="0037560B"/>
    <w:rsid w:val="0037735F"/>
    <w:rsid w:val="0039120B"/>
    <w:rsid w:val="0039766C"/>
    <w:rsid w:val="003A58F3"/>
    <w:rsid w:val="003B35C6"/>
    <w:rsid w:val="003D0DA6"/>
    <w:rsid w:val="003D33D0"/>
    <w:rsid w:val="003D3C39"/>
    <w:rsid w:val="00435BAA"/>
    <w:rsid w:val="00441289"/>
    <w:rsid w:val="004530DE"/>
    <w:rsid w:val="0046184C"/>
    <w:rsid w:val="004714AF"/>
    <w:rsid w:val="00482A0F"/>
    <w:rsid w:val="00485B86"/>
    <w:rsid w:val="004878DD"/>
    <w:rsid w:val="00493365"/>
    <w:rsid w:val="004944F8"/>
    <w:rsid w:val="004C30E9"/>
    <w:rsid w:val="004C748B"/>
    <w:rsid w:val="004D52F9"/>
    <w:rsid w:val="004E2B90"/>
    <w:rsid w:val="004F429B"/>
    <w:rsid w:val="00514221"/>
    <w:rsid w:val="00540C02"/>
    <w:rsid w:val="00551316"/>
    <w:rsid w:val="00554914"/>
    <w:rsid w:val="00557309"/>
    <w:rsid w:val="00566824"/>
    <w:rsid w:val="005750D2"/>
    <w:rsid w:val="00576870"/>
    <w:rsid w:val="005864F5"/>
    <w:rsid w:val="005A3A7C"/>
    <w:rsid w:val="005A4CEB"/>
    <w:rsid w:val="005A7A1A"/>
    <w:rsid w:val="005B2F17"/>
    <w:rsid w:val="005B4400"/>
    <w:rsid w:val="005F4CCA"/>
    <w:rsid w:val="006023D1"/>
    <w:rsid w:val="006101F5"/>
    <w:rsid w:val="0061295C"/>
    <w:rsid w:val="0062734F"/>
    <w:rsid w:val="00630248"/>
    <w:rsid w:val="006609AC"/>
    <w:rsid w:val="00693EF6"/>
    <w:rsid w:val="006A2DDE"/>
    <w:rsid w:val="006B60F6"/>
    <w:rsid w:val="006D2721"/>
    <w:rsid w:val="006E6EE7"/>
    <w:rsid w:val="00707004"/>
    <w:rsid w:val="00744AC9"/>
    <w:rsid w:val="00782D98"/>
    <w:rsid w:val="00785C49"/>
    <w:rsid w:val="007B3405"/>
    <w:rsid w:val="007C1696"/>
    <w:rsid w:val="007D1CDB"/>
    <w:rsid w:val="007E0A58"/>
    <w:rsid w:val="007F464C"/>
    <w:rsid w:val="008334C4"/>
    <w:rsid w:val="008538EC"/>
    <w:rsid w:val="00854E23"/>
    <w:rsid w:val="00872A6C"/>
    <w:rsid w:val="00873BBE"/>
    <w:rsid w:val="008A3948"/>
    <w:rsid w:val="008A428E"/>
    <w:rsid w:val="008A658E"/>
    <w:rsid w:val="008E46BA"/>
    <w:rsid w:val="0091421B"/>
    <w:rsid w:val="00934643"/>
    <w:rsid w:val="00944BA1"/>
    <w:rsid w:val="0096165F"/>
    <w:rsid w:val="00964C16"/>
    <w:rsid w:val="0097453A"/>
    <w:rsid w:val="0098209A"/>
    <w:rsid w:val="00986DB2"/>
    <w:rsid w:val="009A3099"/>
    <w:rsid w:val="009F1758"/>
    <w:rsid w:val="009F6D58"/>
    <w:rsid w:val="00A01022"/>
    <w:rsid w:val="00A01E92"/>
    <w:rsid w:val="00A2777A"/>
    <w:rsid w:val="00A27941"/>
    <w:rsid w:val="00A41B12"/>
    <w:rsid w:val="00A461F8"/>
    <w:rsid w:val="00A5281A"/>
    <w:rsid w:val="00A533EE"/>
    <w:rsid w:val="00A61558"/>
    <w:rsid w:val="00A63323"/>
    <w:rsid w:val="00A64152"/>
    <w:rsid w:val="00A74B13"/>
    <w:rsid w:val="00A83D4D"/>
    <w:rsid w:val="00A93612"/>
    <w:rsid w:val="00AA7633"/>
    <w:rsid w:val="00AB6651"/>
    <w:rsid w:val="00AB7660"/>
    <w:rsid w:val="00AF6FE6"/>
    <w:rsid w:val="00B04D29"/>
    <w:rsid w:val="00B11EA0"/>
    <w:rsid w:val="00B17091"/>
    <w:rsid w:val="00B35095"/>
    <w:rsid w:val="00B43145"/>
    <w:rsid w:val="00B46F49"/>
    <w:rsid w:val="00B5199E"/>
    <w:rsid w:val="00B718DF"/>
    <w:rsid w:val="00B726CE"/>
    <w:rsid w:val="00B8187F"/>
    <w:rsid w:val="00B82CF4"/>
    <w:rsid w:val="00B843DC"/>
    <w:rsid w:val="00B9048B"/>
    <w:rsid w:val="00BB4B08"/>
    <w:rsid w:val="00BC2B79"/>
    <w:rsid w:val="00BC46A7"/>
    <w:rsid w:val="00BD07E4"/>
    <w:rsid w:val="00BD79BC"/>
    <w:rsid w:val="00BF30E4"/>
    <w:rsid w:val="00C007B1"/>
    <w:rsid w:val="00C007B6"/>
    <w:rsid w:val="00C03C9B"/>
    <w:rsid w:val="00C30245"/>
    <w:rsid w:val="00C66E25"/>
    <w:rsid w:val="00C67F52"/>
    <w:rsid w:val="00C77F8C"/>
    <w:rsid w:val="00C876D4"/>
    <w:rsid w:val="00CE0596"/>
    <w:rsid w:val="00CF37E1"/>
    <w:rsid w:val="00D0065D"/>
    <w:rsid w:val="00D17C84"/>
    <w:rsid w:val="00D21A7D"/>
    <w:rsid w:val="00D453FA"/>
    <w:rsid w:val="00D53529"/>
    <w:rsid w:val="00D75521"/>
    <w:rsid w:val="00D80752"/>
    <w:rsid w:val="00D869D8"/>
    <w:rsid w:val="00D87C1F"/>
    <w:rsid w:val="00D96CD5"/>
    <w:rsid w:val="00D97938"/>
    <w:rsid w:val="00DA5F2C"/>
    <w:rsid w:val="00DA64F8"/>
    <w:rsid w:val="00DB237C"/>
    <w:rsid w:val="00DC75A4"/>
    <w:rsid w:val="00DD3277"/>
    <w:rsid w:val="00DE0AA5"/>
    <w:rsid w:val="00DF00DC"/>
    <w:rsid w:val="00DF51C3"/>
    <w:rsid w:val="00E243DA"/>
    <w:rsid w:val="00E51CFA"/>
    <w:rsid w:val="00E55A66"/>
    <w:rsid w:val="00E70230"/>
    <w:rsid w:val="00E8050D"/>
    <w:rsid w:val="00E90C5D"/>
    <w:rsid w:val="00E92F56"/>
    <w:rsid w:val="00EB06DD"/>
    <w:rsid w:val="00EB688D"/>
    <w:rsid w:val="00EC500C"/>
    <w:rsid w:val="00ED1F9C"/>
    <w:rsid w:val="00EE1608"/>
    <w:rsid w:val="00EE3614"/>
    <w:rsid w:val="00EE5200"/>
    <w:rsid w:val="00EF33CF"/>
    <w:rsid w:val="00F342B7"/>
    <w:rsid w:val="00F4765A"/>
    <w:rsid w:val="00F54840"/>
    <w:rsid w:val="00FB33ED"/>
    <w:rsid w:val="00FD4959"/>
    <w:rsid w:val="00FD6A64"/>
    <w:rsid w:val="00FE1CAF"/>
    <w:rsid w:val="00FE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37E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CF37E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CF37E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CF37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F37E1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CF37E1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CF37E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rsid w:val="00CF37E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rsid w:val="00CF37E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6Znak">
    <w:name w:val="Nagłówek 6 Znak"/>
    <w:link w:val="Nagwek6"/>
    <w:uiPriority w:val="9"/>
    <w:semiHidden/>
    <w:rsid w:val="00CF37E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semiHidden/>
    <w:rsid w:val="00CF37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5Znak">
    <w:name w:val="Nagłówek 5 Znak"/>
    <w:link w:val="Nagwek5"/>
    <w:rsid w:val="00CF37E1"/>
    <w:rPr>
      <w:rFonts w:eastAsia="Times New Roman"/>
      <w:b/>
      <w:bCs/>
      <w:i/>
      <w:iCs/>
      <w:sz w:val="26"/>
      <w:szCs w:val="26"/>
    </w:rPr>
  </w:style>
  <w:style w:type="paragraph" w:styleId="Tekstdymka">
    <w:name w:val="Balloon Text"/>
    <w:basedOn w:val="Normalny"/>
    <w:link w:val="TekstdymkaZnak"/>
    <w:semiHidden/>
    <w:rsid w:val="00CF37E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CF37E1"/>
    <w:rPr>
      <w:rFonts w:ascii="Tahoma" w:hAnsi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CF37E1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CF37E1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CF37E1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CF37E1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CF37E1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CF37E1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CF37E1"/>
    <w:rPr>
      <w:b/>
      <w:bCs/>
    </w:rPr>
  </w:style>
  <w:style w:type="character" w:styleId="Numerstrony">
    <w:name w:val="page number"/>
    <w:rsid w:val="00CF37E1"/>
  </w:style>
  <w:style w:type="paragraph" w:styleId="Tekstpodstawowy3">
    <w:name w:val="Body Text 3"/>
    <w:basedOn w:val="Normalny"/>
    <w:link w:val="Tekstpodstawowy3Znak"/>
    <w:rsid w:val="00CF37E1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CF37E1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CF37E1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CF37E1"/>
    <w:rPr>
      <w:rFonts w:ascii="Calibri" w:eastAsia="Times New Roman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CF37E1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link w:val="Tekstpodstawowywcity2"/>
    <w:rsid w:val="00CF37E1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CF37E1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CF37E1"/>
    <w:pPr>
      <w:suppressAutoHyphens/>
      <w:spacing w:line="360" w:lineRule="auto"/>
      <w:ind w:left="360"/>
      <w:jc w:val="both"/>
    </w:pPr>
    <w:rPr>
      <w:rFonts w:eastAsia="Times New Roman"/>
      <w:szCs w:val="24"/>
      <w:lang w:eastAsia="ar-SA"/>
    </w:rPr>
  </w:style>
  <w:style w:type="paragraph" w:customStyle="1" w:styleId="Tekstpodstawowy21">
    <w:name w:val="Tekst podstawowy 21"/>
    <w:basedOn w:val="Normalny"/>
    <w:rsid w:val="00CF37E1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CF37E1"/>
    <w:pPr>
      <w:suppressAutoHyphens/>
      <w:ind w:left="720" w:hanging="720"/>
    </w:pPr>
    <w:rPr>
      <w:rFonts w:eastAsia="Times New Roman"/>
      <w:szCs w:val="24"/>
      <w:lang w:eastAsia="ar-SA"/>
    </w:rPr>
  </w:style>
  <w:style w:type="paragraph" w:styleId="Podtytu">
    <w:name w:val="Subtitle"/>
    <w:basedOn w:val="Normalny"/>
    <w:link w:val="PodtytuZnak"/>
    <w:qFormat/>
    <w:rsid w:val="00CF37E1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link w:val="Podtytu"/>
    <w:rsid w:val="00CF37E1"/>
    <w:rPr>
      <w:rFonts w:ascii="Arial" w:eastAsia="Times New Roman" w:hAnsi="Arial" w:cs="Arial"/>
      <w:noProof/>
      <w:sz w:val="24"/>
      <w:szCs w:val="24"/>
    </w:rPr>
  </w:style>
  <w:style w:type="character" w:styleId="Odwoaniedokomentarza">
    <w:name w:val="annotation reference"/>
    <w:semiHidden/>
    <w:rsid w:val="00CF37E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F37E1"/>
    <w:pPr>
      <w:spacing w:after="200" w:line="276" w:lineRule="auto"/>
    </w:pPr>
    <w:rPr>
      <w:rFonts w:ascii="Calibri" w:eastAsia="Times New Roman" w:hAnsi="Calibri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CF37E1"/>
    <w:rPr>
      <w:rFonts w:ascii="Calibri" w:eastAsia="Times New Roman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CF37E1"/>
    <w:rPr>
      <w:b/>
      <w:bCs/>
    </w:rPr>
  </w:style>
  <w:style w:type="character" w:customStyle="1" w:styleId="TematkomentarzaZnak">
    <w:name w:val="Temat komentarza Znak"/>
    <w:link w:val="Tematkomentarza"/>
    <w:semiHidden/>
    <w:rsid w:val="00CF37E1"/>
    <w:rPr>
      <w:rFonts w:ascii="Calibri" w:eastAsia="Times New Roman" w:hAnsi="Calibri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CF37E1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NormalnyWeb">
    <w:name w:val="Normal (Web)"/>
    <w:basedOn w:val="Normalny"/>
    <w:uiPriority w:val="99"/>
    <w:unhideWhenUsed/>
    <w:rsid w:val="00CF37E1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styleId="HTML-kod">
    <w:name w:val="HTML Code"/>
    <w:uiPriority w:val="99"/>
    <w:unhideWhenUsed/>
    <w:rsid w:val="00CF37E1"/>
    <w:rPr>
      <w:rFonts w:ascii="Courier New" w:eastAsia="Times New Roman" w:hAnsi="Courier New" w:cs="Courier New"/>
      <w:sz w:val="20"/>
      <w:szCs w:val="20"/>
    </w:rPr>
  </w:style>
  <w:style w:type="paragraph" w:styleId="Bezodstpw">
    <w:name w:val="No Spacing"/>
    <w:qFormat/>
    <w:rsid w:val="00CF37E1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CF37E1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CF37E1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CF37E1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CF37E1"/>
    <w:pPr>
      <w:spacing w:before="60" w:after="60"/>
      <w:ind w:left="426" w:hanging="284"/>
      <w:jc w:val="both"/>
    </w:pPr>
    <w:rPr>
      <w:rFonts w:eastAsia="Times New Roman"/>
      <w:sz w:val="24"/>
    </w:rPr>
  </w:style>
  <w:style w:type="paragraph" w:styleId="Lista">
    <w:name w:val="List"/>
    <w:basedOn w:val="Normalny"/>
    <w:rsid w:val="00CF37E1"/>
    <w:pPr>
      <w:ind w:left="283" w:hanging="283"/>
    </w:pPr>
    <w:rPr>
      <w:rFonts w:eastAsia="Times New Roman"/>
      <w:sz w:val="20"/>
      <w:szCs w:val="20"/>
      <w:lang w:eastAsia="pl-PL"/>
    </w:rPr>
  </w:style>
  <w:style w:type="character" w:customStyle="1" w:styleId="aqtree2icon">
    <w:name w:val="aqtree2icon"/>
    <w:basedOn w:val="Domylnaczcionkaakapitu"/>
    <w:rsid w:val="00B82C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CBAC1-8085-42C1-9C8F-00A745693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</CharactersWithSpaces>
  <SharedDoc>false</SharedDoc>
  <HLinks>
    <vt:vector size="54" baseType="variant">
      <vt:variant>
        <vt:i4>5505032</vt:i4>
      </vt:variant>
      <vt:variant>
        <vt:i4>21</vt:i4>
      </vt:variant>
      <vt:variant>
        <vt:i4>0</vt:i4>
      </vt:variant>
      <vt:variant>
        <vt:i4>5</vt:i4>
      </vt:variant>
      <vt:variant>
        <vt:lpwstr>http://www.subor.pl/robocze/img/czapki/czapki_3_d.jpg</vt:lpwstr>
      </vt:variant>
      <vt:variant>
        <vt:lpwstr/>
      </vt:variant>
      <vt:variant>
        <vt:i4>5570579</vt:i4>
      </vt:variant>
      <vt:variant>
        <vt:i4>18</vt:i4>
      </vt:variant>
      <vt:variant>
        <vt:i4>0</vt:i4>
      </vt:variant>
      <vt:variant>
        <vt:i4>5</vt:i4>
      </vt:variant>
      <vt:variant>
        <vt:lpwstr>https://bazakonkurencyjnosci.funduszeeuropejskie.gov.pl/user/publication/add/1003939/615</vt:lpwstr>
      </vt:variant>
      <vt:variant>
        <vt:lpwstr/>
      </vt:variant>
      <vt:variant>
        <vt:i4>5570579</vt:i4>
      </vt:variant>
      <vt:variant>
        <vt:i4>15</vt:i4>
      </vt:variant>
      <vt:variant>
        <vt:i4>0</vt:i4>
      </vt:variant>
      <vt:variant>
        <vt:i4>5</vt:i4>
      </vt:variant>
      <vt:variant>
        <vt:lpwstr>https://bazakonkurencyjnosci.funduszeeuropejskie.gov.pl/user/publication/add/1003939/615</vt:lpwstr>
      </vt:variant>
      <vt:variant>
        <vt:lpwstr/>
      </vt:variant>
      <vt:variant>
        <vt:i4>5570579</vt:i4>
      </vt:variant>
      <vt:variant>
        <vt:i4>12</vt:i4>
      </vt:variant>
      <vt:variant>
        <vt:i4>0</vt:i4>
      </vt:variant>
      <vt:variant>
        <vt:i4>5</vt:i4>
      </vt:variant>
      <vt:variant>
        <vt:lpwstr>https://bazakonkurencyjnosci.funduszeeuropejskie.gov.pl/user/publication/add/1003939/615</vt:lpwstr>
      </vt:variant>
      <vt:variant>
        <vt:lpwstr/>
      </vt:variant>
      <vt:variant>
        <vt:i4>5570579</vt:i4>
      </vt:variant>
      <vt:variant>
        <vt:i4>9</vt:i4>
      </vt:variant>
      <vt:variant>
        <vt:i4>0</vt:i4>
      </vt:variant>
      <vt:variant>
        <vt:i4>5</vt:i4>
      </vt:variant>
      <vt:variant>
        <vt:lpwstr>https://bazakonkurencyjnosci.funduszeeuropejskie.gov.pl/user/publication/add/1003939/615</vt:lpwstr>
      </vt:variant>
      <vt:variant>
        <vt:lpwstr/>
      </vt:variant>
      <vt:variant>
        <vt:i4>5570579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https://bazakonkurencyjnosci.funduszeeuropejskie.gov.pl/user/publication/add/1003939/615</vt:lpwstr>
      </vt:variant>
      <vt:variant>
        <vt:lpwstr/>
      </vt:variant>
      <vt:variant>
        <vt:i4>3538999</vt:i4>
      </vt:variant>
      <vt:variant>
        <vt:i4>3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  <vt:variant>
        <vt:i4>524360</vt:i4>
      </vt:variant>
      <vt:variant>
        <vt:i4>-1</vt:i4>
      </vt:variant>
      <vt:variant>
        <vt:i4>1027</vt:i4>
      </vt:variant>
      <vt:variant>
        <vt:i4>1</vt:i4>
      </vt:variant>
      <vt:variant>
        <vt:lpwstr>http://www.subor.pl/img/ubrania/kosz.jpg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Jowita Jakóbik</cp:lastModifiedBy>
  <cp:revision>4</cp:revision>
  <cp:lastPrinted>2016-08-05T09:18:00Z</cp:lastPrinted>
  <dcterms:created xsi:type="dcterms:W3CDTF">2018-04-13T12:03:00Z</dcterms:created>
  <dcterms:modified xsi:type="dcterms:W3CDTF">2018-07-05T06:57:00Z</dcterms:modified>
</cp:coreProperties>
</file>