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C4B" w:rsidRPr="009952E2" w:rsidRDefault="008E5C4B" w:rsidP="005A16E5">
      <w:pPr>
        <w:jc w:val="right"/>
        <w:rPr>
          <w:rFonts w:ascii="Verdana" w:hAnsi="Verdana"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 xml:space="preserve">Kielce, dnia  </w:t>
      </w:r>
      <w:r>
        <w:rPr>
          <w:rFonts w:ascii="Verdana" w:hAnsi="Verdana"/>
          <w:sz w:val="15"/>
          <w:szCs w:val="15"/>
        </w:rPr>
        <w:t>11.0</w:t>
      </w:r>
      <w:r w:rsidR="00127D2C">
        <w:rPr>
          <w:rFonts w:ascii="Verdana" w:hAnsi="Verdana"/>
          <w:sz w:val="15"/>
          <w:szCs w:val="15"/>
        </w:rPr>
        <w:t>3</w:t>
      </w:r>
      <w:r>
        <w:rPr>
          <w:rFonts w:ascii="Verdana" w:hAnsi="Verdana"/>
          <w:sz w:val="15"/>
          <w:szCs w:val="15"/>
        </w:rPr>
        <w:t>.2019</w:t>
      </w:r>
      <w:r w:rsidRPr="009952E2">
        <w:rPr>
          <w:rFonts w:ascii="Verdana" w:hAnsi="Verdana"/>
          <w:sz w:val="15"/>
          <w:szCs w:val="15"/>
        </w:rPr>
        <w:t xml:space="preserve"> r.</w:t>
      </w:r>
    </w:p>
    <w:p w:rsidR="008E5C4B" w:rsidRPr="009952E2" w:rsidRDefault="008E5C4B" w:rsidP="008E5C4B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  <w:r w:rsidRPr="009952E2">
        <w:rPr>
          <w:rFonts w:ascii="Verdana" w:hAnsi="Verdana"/>
          <w:b/>
          <w:sz w:val="15"/>
          <w:szCs w:val="15"/>
          <w:u w:val="single"/>
        </w:rPr>
        <w:t>INFORMACJA O WYBORZE NAJKORZYSTNIEJSZEJ OFERTY</w:t>
      </w:r>
    </w:p>
    <w:p w:rsidR="008E5C4B" w:rsidRPr="00D15A19" w:rsidRDefault="008E5C4B" w:rsidP="00D15A19">
      <w:pPr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9952E2">
        <w:rPr>
          <w:rFonts w:ascii="Verdana" w:hAnsi="Verdana"/>
          <w:sz w:val="15"/>
          <w:szCs w:val="15"/>
        </w:rPr>
        <w:tab/>
      </w:r>
      <w:r w:rsidRPr="008E5C4B">
        <w:rPr>
          <w:rFonts w:ascii="Verdana" w:hAnsi="Verdana"/>
          <w:sz w:val="16"/>
          <w:szCs w:val="16"/>
        </w:rPr>
        <w:t xml:space="preserve">Zakład Doskonalenia Zawodowego w Kielcach informuje, że w dniu </w:t>
      </w:r>
      <w:r w:rsidR="00127D2C">
        <w:rPr>
          <w:rFonts w:ascii="Verdana" w:hAnsi="Verdana"/>
          <w:sz w:val="16"/>
          <w:szCs w:val="16"/>
        </w:rPr>
        <w:t>06</w:t>
      </w:r>
      <w:r w:rsidRPr="008E5C4B">
        <w:rPr>
          <w:rFonts w:ascii="Verdana" w:hAnsi="Verdana"/>
          <w:sz w:val="16"/>
          <w:szCs w:val="16"/>
        </w:rPr>
        <w:t>.</w:t>
      </w:r>
      <w:r w:rsidR="00127D2C">
        <w:rPr>
          <w:rFonts w:ascii="Verdana" w:hAnsi="Verdana"/>
          <w:sz w:val="16"/>
          <w:szCs w:val="16"/>
        </w:rPr>
        <w:t>03</w:t>
      </w:r>
      <w:r w:rsidRPr="008E5C4B">
        <w:rPr>
          <w:rFonts w:ascii="Verdana" w:hAnsi="Verdana"/>
          <w:sz w:val="16"/>
          <w:szCs w:val="16"/>
        </w:rPr>
        <w:t>.201</w:t>
      </w:r>
      <w:r w:rsidR="00127D2C">
        <w:rPr>
          <w:rFonts w:ascii="Verdana" w:hAnsi="Verdana"/>
          <w:sz w:val="16"/>
          <w:szCs w:val="16"/>
        </w:rPr>
        <w:t>9</w:t>
      </w:r>
      <w:r w:rsidRPr="008E5C4B">
        <w:rPr>
          <w:rFonts w:ascii="Verdana" w:hAnsi="Verdana"/>
          <w:sz w:val="16"/>
          <w:szCs w:val="16"/>
        </w:rPr>
        <w:t xml:space="preserve"> r. o godz. 10:1</w:t>
      </w:r>
      <w:r w:rsidR="00D15A19">
        <w:rPr>
          <w:rFonts w:ascii="Verdana" w:hAnsi="Verdana"/>
          <w:sz w:val="16"/>
          <w:szCs w:val="16"/>
        </w:rPr>
        <w:t>5</w:t>
      </w:r>
      <w:r w:rsidRPr="008E5C4B">
        <w:rPr>
          <w:rFonts w:ascii="Verdana" w:hAnsi="Verdana"/>
          <w:sz w:val="16"/>
          <w:szCs w:val="16"/>
        </w:rPr>
        <w:t xml:space="preserve"> odbyło się otwarcie ofert złożonych przy zastosowaniu zasady konkurencyjności</w:t>
      </w:r>
      <w:r w:rsidRPr="00127D2C">
        <w:rPr>
          <w:rFonts w:ascii="Verdana" w:hAnsi="Verdana"/>
          <w:sz w:val="16"/>
          <w:szCs w:val="16"/>
        </w:rPr>
        <w:t xml:space="preserve"> </w:t>
      </w:r>
      <w:r w:rsidR="00127D2C" w:rsidRPr="00127D2C">
        <w:rPr>
          <w:rFonts w:ascii="Verdana" w:eastAsia="Calibri" w:hAnsi="Verdana" w:cs="Times New Roman"/>
          <w:b/>
          <w:sz w:val="16"/>
          <w:szCs w:val="16"/>
        </w:rPr>
        <w:t>Zakup nowoczesnych technologii do nauki przedsiębiorczości i logistyki wraz z przeszkoleniem personelu  oraz dostawa sprzętu multimedialnego i IT</w:t>
      </w:r>
      <w:r w:rsidR="00127D2C" w:rsidRPr="00127D2C">
        <w:rPr>
          <w:rFonts w:ascii="Verdana" w:eastAsia="Times New Roman" w:hAnsi="Verdana" w:cs="Times New Roman"/>
          <w:b/>
          <w:smallCaps/>
          <w:color w:val="000000"/>
          <w:sz w:val="16"/>
          <w:szCs w:val="16"/>
        </w:rPr>
        <w:t xml:space="preserve"> </w:t>
      </w:r>
      <w:r w:rsidR="00127D2C" w:rsidRPr="00127D2C">
        <w:rPr>
          <w:rFonts w:ascii="Verdana" w:eastAsia="Times New Roman" w:hAnsi="Verdana" w:cs="Calibri"/>
          <w:bCs/>
          <w:color w:val="000000"/>
          <w:sz w:val="16"/>
          <w:szCs w:val="16"/>
        </w:rPr>
        <w:t>„</w:t>
      </w:r>
      <w:r w:rsidR="00127D2C" w:rsidRPr="00127D2C">
        <w:rPr>
          <w:rFonts w:ascii="Verdana" w:eastAsia="Times New Roman" w:hAnsi="Verdana" w:cs="Calibri"/>
          <w:color w:val="000000"/>
          <w:sz w:val="16"/>
          <w:szCs w:val="16"/>
        </w:rPr>
        <w:t xml:space="preserve">SMART LOGISTYK - nowoczesne technologie w szkołach ZDZ w Starachowicach </w:t>
      </w:r>
      <w:r w:rsidR="00127D2C" w:rsidRPr="00127D2C">
        <w:rPr>
          <w:rFonts w:ascii="Verdana" w:eastAsia="Times New Roman" w:hAnsi="Verdana" w:cs="Calibri"/>
          <w:color w:val="000000"/>
          <w:sz w:val="16"/>
          <w:szCs w:val="16"/>
        </w:rPr>
        <w:br/>
        <w:t xml:space="preserve">i Ostrowcu Świętokrzyskim” realizowanego jest przez dwie szkoły Zakładu Doskonalenia Zawodowego w Kielcach (zwanym dalej „ZDZ”) z terenu woj. świętokrzyskiego na podstawie umowy o dofinansowanie realizacji Projektu w ramach Regionalnego Programu Operacyjnego Województwa Świętokrzyskiego, Priorytet 8. </w:t>
      </w:r>
      <w:r w:rsidR="00127D2C" w:rsidRPr="00127D2C">
        <w:rPr>
          <w:rFonts w:ascii="Verdana" w:eastAsia="Times New Roman" w:hAnsi="Verdana" w:cs="Calibri"/>
          <w:i/>
          <w:color w:val="000000"/>
          <w:sz w:val="16"/>
          <w:szCs w:val="16"/>
        </w:rPr>
        <w:t>Rozwój edukacji i aktywne społeczeństwo</w:t>
      </w:r>
      <w:r w:rsidR="00127D2C" w:rsidRPr="00127D2C">
        <w:rPr>
          <w:rFonts w:ascii="Verdana" w:eastAsia="Times New Roman" w:hAnsi="Verdana" w:cs="Calibri"/>
          <w:color w:val="000000"/>
          <w:sz w:val="16"/>
          <w:szCs w:val="16"/>
        </w:rPr>
        <w:t xml:space="preserve">, Działanie 8.5 </w:t>
      </w:r>
      <w:r w:rsidR="00127D2C" w:rsidRPr="00127D2C">
        <w:rPr>
          <w:rFonts w:ascii="Verdana" w:eastAsia="Times New Roman" w:hAnsi="Verdana" w:cs="Calibri"/>
          <w:i/>
          <w:color w:val="000000"/>
          <w:sz w:val="16"/>
          <w:szCs w:val="16"/>
        </w:rPr>
        <w:t>Rozwój i wysoka jakość szkolnictwa zawodowego i kształcenia ustawicznego</w:t>
      </w:r>
      <w:r w:rsidR="00127D2C" w:rsidRPr="00127D2C">
        <w:rPr>
          <w:rFonts w:ascii="Verdana" w:eastAsia="Times New Roman" w:hAnsi="Verdana" w:cs="Calibri"/>
          <w:color w:val="000000"/>
          <w:sz w:val="16"/>
          <w:szCs w:val="16"/>
        </w:rPr>
        <w:t xml:space="preserve">, Poddziałanie 8.5.1 </w:t>
      </w:r>
      <w:r w:rsidR="00127D2C" w:rsidRPr="00127D2C">
        <w:rPr>
          <w:rFonts w:ascii="Verdana" w:eastAsia="Times New Roman" w:hAnsi="Verdana" w:cs="Calibri"/>
          <w:i/>
          <w:color w:val="000000"/>
          <w:sz w:val="16"/>
          <w:szCs w:val="16"/>
        </w:rPr>
        <w:t xml:space="preserve">Podniesienie jakości kształcenia zawodowego oraz wsparcie na rzecz tworzenia i rozwoju </w:t>
      </w:r>
      <w:proofErr w:type="spellStart"/>
      <w:r w:rsidR="00127D2C" w:rsidRPr="00127D2C">
        <w:rPr>
          <w:rFonts w:ascii="Verdana" w:eastAsia="Times New Roman" w:hAnsi="Verdana" w:cs="Calibri"/>
          <w:i/>
          <w:color w:val="000000"/>
          <w:sz w:val="16"/>
          <w:szCs w:val="16"/>
        </w:rPr>
        <w:t>CKZiU</w:t>
      </w:r>
      <w:proofErr w:type="spellEnd"/>
      <w:r w:rsidR="00127D2C" w:rsidRPr="00127D2C">
        <w:rPr>
          <w:rFonts w:ascii="Verdana" w:eastAsia="Times New Roman" w:hAnsi="Verdana" w:cs="Calibri"/>
          <w:i/>
          <w:color w:val="000000"/>
          <w:sz w:val="16"/>
          <w:szCs w:val="16"/>
        </w:rPr>
        <w:t xml:space="preserve"> (projekty konkursowe)</w:t>
      </w:r>
      <w:r w:rsidR="00127D2C" w:rsidRPr="00127D2C">
        <w:rPr>
          <w:rFonts w:ascii="Verdana" w:eastAsia="Times New Roman" w:hAnsi="Verdana" w:cs="Calibri"/>
          <w:color w:val="000000"/>
          <w:sz w:val="16"/>
          <w:szCs w:val="16"/>
        </w:rPr>
        <w:t xml:space="preserve">, numer naboru </w:t>
      </w:r>
      <w:r w:rsidR="00127D2C" w:rsidRPr="00127D2C">
        <w:rPr>
          <w:rFonts w:ascii="Verdana" w:eastAsia="Times New Roman" w:hAnsi="Verdana" w:cs="Calibri"/>
          <w:b/>
          <w:color w:val="000000"/>
          <w:sz w:val="16"/>
          <w:szCs w:val="16"/>
        </w:rPr>
        <w:t>RPSW.08.05.01-IZ.00-26-178/18</w:t>
      </w:r>
      <w:r w:rsidR="00127D2C" w:rsidRPr="00127D2C">
        <w:rPr>
          <w:rFonts w:ascii="Verdana" w:eastAsia="Times New Roman" w:hAnsi="Verdana" w:cs="Calibri"/>
          <w:color w:val="000000"/>
          <w:sz w:val="16"/>
          <w:szCs w:val="16"/>
        </w:rPr>
        <w:t xml:space="preserve"> współfinansowanego ze środków Unii Europejskiej </w:t>
      </w:r>
      <w:r w:rsidR="00127D2C" w:rsidRPr="00127D2C">
        <w:rPr>
          <w:rFonts w:ascii="Verdana" w:eastAsia="Times New Roman" w:hAnsi="Verdana" w:cs="Calibri"/>
          <w:color w:val="000000"/>
          <w:sz w:val="16"/>
          <w:szCs w:val="16"/>
        </w:rPr>
        <w:br/>
        <w:t>w ramach Europejskiego Funduszu Społecznego.</w:t>
      </w:r>
    </w:p>
    <w:p w:rsidR="008E5C4B" w:rsidRDefault="008E5C4B" w:rsidP="008E5C4B">
      <w:pPr>
        <w:jc w:val="center"/>
        <w:rPr>
          <w:rFonts w:ascii="Verdana" w:hAnsi="Verdana"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6270F1" w:rsidRDefault="006270F1" w:rsidP="006270F1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  <w:r>
        <w:rPr>
          <w:rFonts w:ascii="Verdana" w:hAnsi="Verdana"/>
          <w:b/>
          <w:sz w:val="15"/>
          <w:szCs w:val="15"/>
          <w:u w:val="single"/>
        </w:rPr>
        <w:t>ZADANIE 1:</w:t>
      </w:r>
    </w:p>
    <w:p w:rsidR="00127D2C" w:rsidRPr="00127D2C" w:rsidRDefault="00127D2C" w:rsidP="00127D2C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</w:p>
    <w:p w:rsidR="00127D2C" w:rsidRPr="00127D2C" w:rsidRDefault="00127D2C" w:rsidP="00127D2C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val="en-US" w:eastAsia="en-US"/>
        </w:rPr>
      </w:pPr>
      <w:r w:rsidRPr="00127D2C">
        <w:rPr>
          <w:rFonts w:ascii="Verdana" w:eastAsiaTheme="minorHAnsi" w:hAnsi="Verdana"/>
          <w:b/>
          <w:sz w:val="15"/>
          <w:szCs w:val="15"/>
          <w:u w:val="single"/>
          <w:lang w:val="en-US" w:eastAsia="en-US"/>
        </w:rPr>
        <w:t xml:space="preserve">Man Complex </w:t>
      </w:r>
      <w:proofErr w:type="spellStart"/>
      <w:r w:rsidRPr="00127D2C">
        <w:rPr>
          <w:rFonts w:ascii="Verdana" w:eastAsiaTheme="minorHAnsi" w:hAnsi="Verdana"/>
          <w:b/>
          <w:sz w:val="15"/>
          <w:szCs w:val="15"/>
          <w:u w:val="single"/>
          <w:lang w:val="en-US" w:eastAsia="en-US"/>
        </w:rPr>
        <w:t>Grzywna</w:t>
      </w:r>
      <w:proofErr w:type="spellEnd"/>
      <w:r w:rsidRPr="00127D2C">
        <w:rPr>
          <w:rFonts w:ascii="Verdana" w:eastAsiaTheme="minorHAnsi" w:hAnsi="Verdana"/>
          <w:b/>
          <w:sz w:val="15"/>
          <w:szCs w:val="15"/>
          <w:u w:val="single"/>
          <w:lang w:val="en-US" w:eastAsia="en-US"/>
        </w:rPr>
        <w:t xml:space="preserve"> Marek, </w:t>
      </w:r>
      <w:proofErr w:type="spellStart"/>
      <w:r w:rsidRPr="00127D2C">
        <w:rPr>
          <w:rFonts w:ascii="Verdana" w:eastAsiaTheme="minorHAnsi" w:hAnsi="Verdana"/>
          <w:b/>
          <w:sz w:val="15"/>
          <w:szCs w:val="15"/>
          <w:u w:val="single"/>
          <w:lang w:val="en-US" w:eastAsia="en-US"/>
        </w:rPr>
        <w:t>Łapacz</w:t>
      </w:r>
      <w:proofErr w:type="spellEnd"/>
      <w:r w:rsidRPr="00127D2C">
        <w:rPr>
          <w:rFonts w:ascii="Verdana" w:eastAsiaTheme="minorHAnsi" w:hAnsi="Verdana"/>
          <w:b/>
          <w:sz w:val="15"/>
          <w:szCs w:val="15"/>
          <w:u w:val="single"/>
          <w:lang w:val="en-US" w:eastAsia="en-US"/>
        </w:rPr>
        <w:t xml:space="preserve"> Norbert </w:t>
      </w:r>
    </w:p>
    <w:p w:rsidR="00127D2C" w:rsidRPr="00127D2C" w:rsidRDefault="00127D2C" w:rsidP="00127D2C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127D2C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>25-417 Kielce ul. Przyborowskiego 4/1</w:t>
      </w:r>
    </w:p>
    <w:p w:rsidR="00127D2C" w:rsidRPr="00127D2C" w:rsidRDefault="00127D2C" w:rsidP="00127D2C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127D2C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>Otrzymał: 100 punktów</w:t>
      </w:r>
    </w:p>
    <w:p w:rsidR="006270F1" w:rsidRDefault="006270F1" w:rsidP="006270F1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  <w:bookmarkStart w:id="0" w:name="_GoBack"/>
      <w:bookmarkEnd w:id="0"/>
    </w:p>
    <w:p w:rsidR="00127D2C" w:rsidRPr="00127D2C" w:rsidRDefault="00127D2C" w:rsidP="00127D2C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  <w:r>
        <w:rPr>
          <w:rFonts w:ascii="Verdana" w:hAnsi="Verdana"/>
          <w:b/>
          <w:sz w:val="15"/>
          <w:szCs w:val="15"/>
          <w:u w:val="single"/>
        </w:rPr>
        <w:t>Pozostałe oferty:</w:t>
      </w:r>
    </w:p>
    <w:p w:rsidR="00127D2C" w:rsidRPr="00127D2C" w:rsidRDefault="00127D2C" w:rsidP="00127D2C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proofErr w:type="spellStart"/>
      <w:r w:rsidRPr="00127D2C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>Alltech</w:t>
      </w:r>
      <w:proofErr w:type="spellEnd"/>
      <w:r w:rsidRPr="00127D2C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 xml:space="preserve"> Sp. J.</w:t>
      </w:r>
    </w:p>
    <w:p w:rsidR="00127D2C" w:rsidRPr="00127D2C" w:rsidRDefault="00127D2C" w:rsidP="00127D2C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127D2C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>09—407 Płock ul. Spółdzielcza 33</w:t>
      </w:r>
    </w:p>
    <w:p w:rsidR="00127D2C" w:rsidRPr="00127D2C" w:rsidRDefault="00127D2C" w:rsidP="00127D2C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127D2C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>Otrzymał:</w:t>
      </w:r>
      <w:r w:rsidR="00C03C7C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 xml:space="preserve"> 93,43</w:t>
      </w:r>
    </w:p>
    <w:p w:rsidR="00127D2C" w:rsidRDefault="00127D2C" w:rsidP="00127D2C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</w:p>
    <w:p w:rsidR="00D15A19" w:rsidRDefault="00D15A19" w:rsidP="00127D2C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  <w:r>
        <w:rPr>
          <w:rFonts w:ascii="Verdana" w:hAnsi="Verdana"/>
          <w:b/>
          <w:sz w:val="15"/>
          <w:szCs w:val="15"/>
          <w:u w:val="single"/>
        </w:rPr>
        <w:t>Oferty odrzucone:</w:t>
      </w:r>
    </w:p>
    <w:p w:rsidR="00D15A19" w:rsidRPr="00D15A19" w:rsidRDefault="00D15A19" w:rsidP="00D15A19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D15A19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 xml:space="preserve">Quatro </w:t>
      </w:r>
      <w:proofErr w:type="spellStart"/>
      <w:r w:rsidRPr="00D15A19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>Computers</w:t>
      </w:r>
      <w:proofErr w:type="spellEnd"/>
      <w:r w:rsidRPr="00D15A19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 xml:space="preserve"> Maciej Zachara</w:t>
      </w:r>
    </w:p>
    <w:p w:rsidR="00D15A19" w:rsidRPr="00D15A19" w:rsidRDefault="00D15A19" w:rsidP="00D15A19">
      <w:pPr>
        <w:suppressAutoHyphens/>
        <w:spacing w:after="0" w:line="240" w:lineRule="auto"/>
        <w:rPr>
          <w:rFonts w:ascii="Verdana" w:eastAsiaTheme="minorHAnsi" w:hAnsi="Verdana"/>
          <w:b/>
          <w:sz w:val="15"/>
          <w:szCs w:val="15"/>
          <w:u w:val="single"/>
          <w:lang w:eastAsia="en-US"/>
        </w:rPr>
      </w:pPr>
      <w:r w:rsidRPr="00D15A19">
        <w:rPr>
          <w:rFonts w:ascii="Verdana" w:eastAsiaTheme="minorHAnsi" w:hAnsi="Verdana"/>
          <w:b/>
          <w:sz w:val="15"/>
          <w:szCs w:val="15"/>
          <w:u w:val="single"/>
          <w:lang w:eastAsia="en-US"/>
        </w:rPr>
        <w:t>35-064 Rzeszów ul. Matejki 2</w:t>
      </w:r>
    </w:p>
    <w:p w:rsidR="00D15A19" w:rsidRPr="00D15A19" w:rsidRDefault="00D15A19" w:rsidP="00D15A19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  <w:r w:rsidRPr="00D15A19">
        <w:rPr>
          <w:rFonts w:ascii="Verdana" w:hAnsi="Verdana"/>
          <w:b/>
          <w:sz w:val="15"/>
          <w:szCs w:val="15"/>
          <w:u w:val="single"/>
        </w:rPr>
        <w:t>Powód odrzucenia:</w:t>
      </w:r>
    </w:p>
    <w:p w:rsidR="00D15A19" w:rsidRPr="00D15A19" w:rsidRDefault="00D15A19" w:rsidP="00D15A19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  <w:r w:rsidRPr="00D15A19">
        <w:rPr>
          <w:rFonts w:ascii="Verdana" w:hAnsi="Verdana"/>
          <w:b/>
          <w:sz w:val="15"/>
          <w:szCs w:val="15"/>
          <w:u w:val="single"/>
        </w:rPr>
        <w:t>Urządzenie wielofunkcyjne KONICA MINOLTA BIZHUB 3622 – jest monochromatycznym urządzeniem wielofunkcyjnym, natomiast Zamawiający wymagał kolorowego.</w:t>
      </w:r>
    </w:p>
    <w:p w:rsidR="00D15A19" w:rsidRDefault="00D15A19" w:rsidP="00127D2C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</w:p>
    <w:p w:rsidR="00127D2C" w:rsidRDefault="00127D2C" w:rsidP="006270F1">
      <w:pPr>
        <w:pStyle w:val="Tekstpodstawowy"/>
        <w:jc w:val="center"/>
        <w:rPr>
          <w:rFonts w:ascii="Verdana" w:hAnsi="Verdana"/>
          <w:b/>
          <w:sz w:val="15"/>
          <w:szCs w:val="15"/>
        </w:rPr>
      </w:pPr>
    </w:p>
    <w:p w:rsidR="008E5C4B" w:rsidRPr="00F351AD" w:rsidRDefault="008E5C4B" w:rsidP="008E5C4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</w:p>
    <w:p w:rsidR="008E5C4B" w:rsidRDefault="008E5C4B" w:rsidP="008E5C4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8E5C4B" w:rsidRDefault="008E5C4B" w:rsidP="008E5C4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8E5C4B" w:rsidRDefault="008E5C4B" w:rsidP="008E5C4B">
      <w:pPr>
        <w:spacing w:after="60"/>
        <w:rPr>
          <w:rFonts w:ascii="Verdana" w:hAnsi="Verdana"/>
          <w:b/>
          <w:sz w:val="15"/>
          <w:szCs w:val="15"/>
        </w:rPr>
      </w:pPr>
    </w:p>
    <w:p w:rsidR="008E5C4B" w:rsidRPr="009952E2" w:rsidRDefault="008E5C4B" w:rsidP="008E5C4B">
      <w:pPr>
        <w:spacing w:after="60"/>
        <w:rPr>
          <w:rFonts w:ascii="Verdana" w:hAnsi="Verdana"/>
          <w:b/>
          <w:sz w:val="15"/>
          <w:szCs w:val="15"/>
        </w:rPr>
      </w:pPr>
    </w:p>
    <w:p w:rsidR="008E5C4B" w:rsidRPr="009952E2" w:rsidRDefault="008E5C4B" w:rsidP="008E5C4B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Jowita Stachura-Jakóbik</w:t>
      </w:r>
    </w:p>
    <w:p w:rsidR="008E5C4B" w:rsidRPr="009952E2" w:rsidRDefault="008E5C4B" w:rsidP="008E5C4B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</w:p>
    <w:p w:rsidR="008E5C4B" w:rsidRPr="009952E2" w:rsidRDefault="008E5C4B" w:rsidP="008E5C4B">
      <w:pPr>
        <w:pStyle w:val="Bezodstpw"/>
        <w:spacing w:after="60"/>
        <w:ind w:left="5245"/>
        <w:jc w:val="center"/>
        <w:rPr>
          <w:rFonts w:ascii="Verdana" w:hAnsi="Verdana" w:cs="Arial"/>
          <w:sz w:val="15"/>
          <w:szCs w:val="15"/>
        </w:rPr>
      </w:pPr>
      <w:r>
        <w:rPr>
          <w:rFonts w:ascii="Verdana" w:hAnsi="Verdana"/>
          <w:sz w:val="15"/>
          <w:szCs w:val="15"/>
        </w:rPr>
        <w:t xml:space="preserve">Gł. </w:t>
      </w:r>
      <w:r w:rsidRPr="009952E2">
        <w:rPr>
          <w:rFonts w:ascii="Verdana" w:hAnsi="Verdana"/>
          <w:sz w:val="15"/>
          <w:szCs w:val="15"/>
        </w:rPr>
        <w:t xml:space="preserve">Specjalista ds. Zamówień Publicznych </w:t>
      </w:r>
      <w:r w:rsidRPr="009952E2">
        <w:rPr>
          <w:rFonts w:ascii="Verdana" w:hAnsi="Verdana"/>
          <w:sz w:val="15"/>
          <w:szCs w:val="15"/>
        </w:rPr>
        <w:br/>
        <w:t>i Kontraktowania Wydatków</w:t>
      </w:r>
    </w:p>
    <w:p w:rsidR="008E5C4B" w:rsidRPr="009952E2" w:rsidRDefault="008E5C4B" w:rsidP="008E5C4B">
      <w:pPr>
        <w:pStyle w:val="Tekstpodstawowy"/>
        <w:spacing w:after="0"/>
        <w:rPr>
          <w:rFonts w:ascii="Verdana" w:hAnsi="Verdana"/>
          <w:b/>
          <w:bCs/>
          <w:sz w:val="13"/>
          <w:szCs w:val="15"/>
          <w:u w:val="single"/>
        </w:rPr>
      </w:pPr>
      <w:r w:rsidRPr="009952E2">
        <w:rPr>
          <w:rFonts w:ascii="Verdana" w:hAnsi="Verdana"/>
          <w:b/>
          <w:bCs/>
          <w:sz w:val="13"/>
          <w:szCs w:val="15"/>
          <w:u w:val="single"/>
        </w:rPr>
        <w:t>Wykonano w 4 egz.:</w:t>
      </w:r>
    </w:p>
    <w:p w:rsidR="008E5C4B" w:rsidRPr="009952E2" w:rsidRDefault="008E5C4B" w:rsidP="008E5C4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1</w:t>
      </w:r>
      <w:r w:rsidRPr="009952E2">
        <w:rPr>
          <w:rFonts w:ascii="Verdana" w:hAnsi="Verdana"/>
          <w:bCs/>
          <w:sz w:val="13"/>
          <w:szCs w:val="15"/>
        </w:rPr>
        <w:tab/>
        <w:t>– Wykonawcy</w:t>
      </w:r>
    </w:p>
    <w:p w:rsidR="008E5C4B" w:rsidRPr="009952E2" w:rsidRDefault="008E5C4B" w:rsidP="008E5C4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2</w:t>
      </w:r>
      <w:r w:rsidRPr="009952E2">
        <w:rPr>
          <w:rFonts w:ascii="Verdana" w:hAnsi="Verdana"/>
          <w:bCs/>
          <w:sz w:val="13"/>
          <w:szCs w:val="15"/>
        </w:rPr>
        <w:tab/>
        <w:t>– tablica ogłoszeń</w:t>
      </w:r>
    </w:p>
    <w:p w:rsidR="008E5C4B" w:rsidRPr="009952E2" w:rsidRDefault="008E5C4B" w:rsidP="008E5C4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3</w:t>
      </w:r>
      <w:r w:rsidRPr="009952E2">
        <w:rPr>
          <w:rFonts w:ascii="Verdana" w:hAnsi="Verdana"/>
          <w:bCs/>
          <w:sz w:val="13"/>
          <w:szCs w:val="15"/>
        </w:rPr>
        <w:tab/>
        <w:t>– strona www</w:t>
      </w:r>
    </w:p>
    <w:p w:rsidR="008E5C4B" w:rsidRPr="009952E2" w:rsidRDefault="008E5C4B" w:rsidP="008E5C4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4</w:t>
      </w:r>
      <w:r w:rsidRPr="009952E2">
        <w:rPr>
          <w:rFonts w:ascii="Verdana" w:hAnsi="Verdana"/>
          <w:bCs/>
          <w:sz w:val="13"/>
          <w:szCs w:val="15"/>
        </w:rPr>
        <w:tab/>
        <w:t>– a/a</w:t>
      </w:r>
    </w:p>
    <w:p w:rsidR="008E5C4B" w:rsidRPr="009952E2" w:rsidRDefault="008E5C4B" w:rsidP="008E5C4B">
      <w:pPr>
        <w:rPr>
          <w:rFonts w:ascii="Verdana" w:hAnsi="Verdana"/>
          <w:sz w:val="15"/>
          <w:szCs w:val="15"/>
        </w:rPr>
      </w:pPr>
    </w:p>
    <w:p w:rsidR="008E5C4B" w:rsidRDefault="008E5C4B" w:rsidP="007F6305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</w:p>
    <w:p w:rsidR="008E5C4B" w:rsidRDefault="008E5C4B" w:rsidP="007F6305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</w:p>
    <w:p w:rsidR="008E5C4B" w:rsidRDefault="008E5C4B" w:rsidP="007F6305">
      <w:pPr>
        <w:pStyle w:val="Tekstpodstawowy"/>
        <w:rPr>
          <w:rFonts w:ascii="Verdana" w:hAnsi="Verdana"/>
          <w:b/>
          <w:sz w:val="15"/>
          <w:szCs w:val="15"/>
          <w:u w:val="single"/>
        </w:rPr>
      </w:pPr>
    </w:p>
    <w:p w:rsidR="0096695B" w:rsidRPr="007F6305" w:rsidRDefault="0096695B" w:rsidP="007F6305">
      <w:pPr>
        <w:rPr>
          <w:szCs w:val="15"/>
        </w:rPr>
      </w:pPr>
    </w:p>
    <w:sectPr w:rsidR="0096695B" w:rsidRPr="007F6305" w:rsidSect="00E90F5D">
      <w:headerReference w:type="default" r:id="rId8"/>
      <w:footerReference w:type="default" r:id="rId9"/>
      <w:pgSz w:w="11906" w:h="16838"/>
      <w:pgMar w:top="1786" w:right="1417" w:bottom="1417" w:left="1417" w:header="142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53" w:rsidRDefault="00506A53" w:rsidP="0063076E">
      <w:pPr>
        <w:spacing w:after="0" w:line="240" w:lineRule="auto"/>
      </w:pPr>
      <w:r>
        <w:separator/>
      </w:r>
    </w:p>
  </w:endnote>
  <w:end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Default="00FB4F4C">
    <w:pPr>
      <w:pStyle w:val="Stopka"/>
    </w:pPr>
    <w:r>
      <w:rPr>
        <w:noProof/>
      </w:rPr>
      <w:drawing>
        <wp:inline distT="0" distB="0" distL="0" distR="0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53" w:rsidRDefault="00506A53" w:rsidP="0063076E">
      <w:pPr>
        <w:spacing w:after="0" w:line="240" w:lineRule="auto"/>
      </w:pPr>
      <w:r>
        <w:separator/>
      </w:r>
    </w:p>
  </w:footnote>
  <w:foot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Pr="002122A6" w:rsidRDefault="00FB4F4C" w:rsidP="00516A3B">
    <w:pPr>
      <w:pStyle w:val="Nagwek"/>
      <w:jc w:val="right"/>
      <w:rPr>
        <w:sz w:val="20"/>
      </w:rPr>
    </w:pPr>
    <w:r>
      <w:rPr>
        <w:noProof/>
      </w:rPr>
      <w:drawing>
        <wp:inline distT="0" distB="0" distL="0" distR="0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6A53" w:rsidRPr="002122A6">
      <w:rPr>
        <w:b/>
        <w:sz w:val="20"/>
        <w:u w:val="single"/>
      </w:rPr>
      <w:t xml:space="preserve">Numer sprawy: </w:t>
    </w:r>
    <w:r>
      <w:rPr>
        <w:rFonts w:ascii="Verdana" w:hAnsi="Verdana"/>
        <w:b/>
        <w:bCs/>
        <w:sz w:val="14"/>
        <w:szCs w:val="16"/>
        <w:u w:val="single"/>
      </w:rPr>
      <w:t>1</w:t>
    </w:r>
    <w:r w:rsidR="00127D2C">
      <w:rPr>
        <w:rFonts w:ascii="Verdana" w:hAnsi="Verdana"/>
        <w:b/>
        <w:bCs/>
        <w:sz w:val="14"/>
        <w:szCs w:val="16"/>
        <w:u w:val="single"/>
      </w:rPr>
      <w:t>9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/ZK/201</w:t>
    </w:r>
    <w:r w:rsidR="007F6305">
      <w:rPr>
        <w:rFonts w:ascii="Verdana" w:hAnsi="Verdana"/>
        <w:b/>
        <w:bCs/>
        <w:sz w:val="14"/>
        <w:szCs w:val="16"/>
        <w:u w:val="single"/>
      </w:rPr>
      <w:t>9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</w:t>
    </w:r>
    <w:r w:rsidR="007F6305">
      <w:rPr>
        <w:rFonts w:ascii="Verdana" w:hAnsi="Verdana"/>
        <w:b/>
        <w:bCs/>
        <w:sz w:val="14"/>
        <w:szCs w:val="16"/>
        <w:u w:val="single"/>
      </w:rPr>
      <w:t>SL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456B"/>
    <w:multiLevelType w:val="hybridMultilevel"/>
    <w:tmpl w:val="144E6D6A"/>
    <w:lvl w:ilvl="0" w:tplc="D66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2D2FC7"/>
    <w:multiLevelType w:val="hybridMultilevel"/>
    <w:tmpl w:val="2068C1E0"/>
    <w:lvl w:ilvl="0" w:tplc="8E7A6D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0E8E"/>
    <w:multiLevelType w:val="hybridMultilevel"/>
    <w:tmpl w:val="3ACC0BF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8618A7"/>
    <w:multiLevelType w:val="hybridMultilevel"/>
    <w:tmpl w:val="3AC27496"/>
    <w:lvl w:ilvl="0" w:tplc="0415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678B"/>
    <w:rsid w:val="00015327"/>
    <w:rsid w:val="0002280C"/>
    <w:rsid w:val="00022C92"/>
    <w:rsid w:val="0002490B"/>
    <w:rsid w:val="00024E61"/>
    <w:rsid w:val="000B05A4"/>
    <w:rsid w:val="000B4511"/>
    <w:rsid w:val="000C66F0"/>
    <w:rsid w:val="000E38AC"/>
    <w:rsid w:val="00127D2C"/>
    <w:rsid w:val="0016753F"/>
    <w:rsid w:val="001E1D6E"/>
    <w:rsid w:val="002122A6"/>
    <w:rsid w:val="00223DA6"/>
    <w:rsid w:val="00225988"/>
    <w:rsid w:val="00267267"/>
    <w:rsid w:val="00377874"/>
    <w:rsid w:val="0038332A"/>
    <w:rsid w:val="00386539"/>
    <w:rsid w:val="003D15F1"/>
    <w:rsid w:val="003E3100"/>
    <w:rsid w:val="003E49B1"/>
    <w:rsid w:val="004040D8"/>
    <w:rsid w:val="00411D2F"/>
    <w:rsid w:val="00431BEC"/>
    <w:rsid w:val="00456C4C"/>
    <w:rsid w:val="00466D4E"/>
    <w:rsid w:val="00466F1C"/>
    <w:rsid w:val="00484F20"/>
    <w:rsid w:val="004A581C"/>
    <w:rsid w:val="004B4ACE"/>
    <w:rsid w:val="004C7DBE"/>
    <w:rsid w:val="00506A53"/>
    <w:rsid w:val="00516A3B"/>
    <w:rsid w:val="00563D39"/>
    <w:rsid w:val="0058296E"/>
    <w:rsid w:val="00582F9B"/>
    <w:rsid w:val="005A16E5"/>
    <w:rsid w:val="005B383D"/>
    <w:rsid w:val="005D4042"/>
    <w:rsid w:val="005E2B3B"/>
    <w:rsid w:val="005E4B2D"/>
    <w:rsid w:val="006270F1"/>
    <w:rsid w:val="0063076E"/>
    <w:rsid w:val="00631D72"/>
    <w:rsid w:val="00637324"/>
    <w:rsid w:val="006379E2"/>
    <w:rsid w:val="00657B62"/>
    <w:rsid w:val="006902FC"/>
    <w:rsid w:val="006B4F1C"/>
    <w:rsid w:val="006E516B"/>
    <w:rsid w:val="007146E1"/>
    <w:rsid w:val="00735E6B"/>
    <w:rsid w:val="007373E8"/>
    <w:rsid w:val="007633D2"/>
    <w:rsid w:val="0079769F"/>
    <w:rsid w:val="007A3394"/>
    <w:rsid w:val="007D4BA9"/>
    <w:rsid w:val="007F6305"/>
    <w:rsid w:val="00837AB5"/>
    <w:rsid w:val="00865764"/>
    <w:rsid w:val="0089706D"/>
    <w:rsid w:val="008E5C4B"/>
    <w:rsid w:val="008F1FC7"/>
    <w:rsid w:val="0090678B"/>
    <w:rsid w:val="0096695B"/>
    <w:rsid w:val="009952E2"/>
    <w:rsid w:val="00A124FD"/>
    <w:rsid w:val="00A25800"/>
    <w:rsid w:val="00A45407"/>
    <w:rsid w:val="00A75286"/>
    <w:rsid w:val="00AC1378"/>
    <w:rsid w:val="00AE44B7"/>
    <w:rsid w:val="00B02A37"/>
    <w:rsid w:val="00B036A5"/>
    <w:rsid w:val="00B35606"/>
    <w:rsid w:val="00B933C0"/>
    <w:rsid w:val="00B93A10"/>
    <w:rsid w:val="00B949A4"/>
    <w:rsid w:val="00B9746A"/>
    <w:rsid w:val="00C03C7C"/>
    <w:rsid w:val="00C371A4"/>
    <w:rsid w:val="00C53CB5"/>
    <w:rsid w:val="00CC2CAA"/>
    <w:rsid w:val="00CE4589"/>
    <w:rsid w:val="00CE4979"/>
    <w:rsid w:val="00CE66F3"/>
    <w:rsid w:val="00CE7D1F"/>
    <w:rsid w:val="00D07B92"/>
    <w:rsid w:val="00D15A19"/>
    <w:rsid w:val="00D21A54"/>
    <w:rsid w:val="00DF2632"/>
    <w:rsid w:val="00E57977"/>
    <w:rsid w:val="00E7733E"/>
    <w:rsid w:val="00E90F5D"/>
    <w:rsid w:val="00EE5AC3"/>
    <w:rsid w:val="00F44A09"/>
    <w:rsid w:val="00F4764B"/>
    <w:rsid w:val="00F56E3C"/>
    <w:rsid w:val="00F77F01"/>
    <w:rsid w:val="00F87A14"/>
    <w:rsid w:val="00FA39D7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6F1C"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267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9</cp:revision>
  <cp:lastPrinted>2019-03-11T13:24:00Z</cp:lastPrinted>
  <dcterms:created xsi:type="dcterms:W3CDTF">2019-02-13T09:49:00Z</dcterms:created>
  <dcterms:modified xsi:type="dcterms:W3CDTF">2019-03-11T13:36:00Z</dcterms:modified>
</cp:coreProperties>
</file>